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D72D" w14:textId="77777777" w:rsidR="00D94EBF" w:rsidRDefault="00D94EBF" w:rsidP="000B4EE8">
      <w:pPr>
        <w:spacing w:after="0"/>
        <w:rPr>
          <w:color w:val="C00000"/>
        </w:rPr>
      </w:pPr>
    </w:p>
    <w:p w14:paraId="7083B489" w14:textId="42E10006" w:rsidR="00D94EBF" w:rsidRPr="000C2CB8" w:rsidRDefault="00D94EBF" w:rsidP="000C2CB8">
      <w:pPr>
        <w:rPr>
          <w:b/>
          <w:color w:val="C00000"/>
        </w:rPr>
      </w:pPr>
      <w:r w:rsidRPr="000C2CB8">
        <w:rPr>
          <w:b/>
          <w:color w:val="C00000"/>
        </w:rPr>
        <w:t xml:space="preserve">This form should be used when </w:t>
      </w:r>
      <w:r w:rsidRPr="00D94EBF">
        <w:rPr>
          <w:b/>
          <w:color w:val="C00000"/>
        </w:rPr>
        <w:t>children</w:t>
      </w:r>
      <w:r w:rsidR="00C52FA4">
        <w:rPr>
          <w:b/>
          <w:color w:val="C00000"/>
        </w:rPr>
        <w:t>/wards</w:t>
      </w:r>
      <w:r w:rsidRPr="00D94EBF">
        <w:rPr>
          <w:b/>
          <w:color w:val="C00000"/>
        </w:rPr>
        <w:t xml:space="preserve"> are </w:t>
      </w:r>
      <w:r w:rsidR="00C52FA4">
        <w:rPr>
          <w:b/>
          <w:color w:val="C00000"/>
        </w:rPr>
        <w:t xml:space="preserve">a targeted study population. </w:t>
      </w:r>
    </w:p>
    <w:p w14:paraId="07B1DECA" w14:textId="18D41CA2" w:rsidR="00D94EBF" w:rsidRPr="000C2CB8" w:rsidRDefault="00D94EBF" w:rsidP="000C2CB8">
      <w:pPr>
        <w:pStyle w:val="ListParagraph"/>
        <w:numPr>
          <w:ilvl w:val="0"/>
          <w:numId w:val="12"/>
        </w:numPr>
        <w:spacing w:after="0"/>
        <w:rPr>
          <w:color w:val="C00000"/>
        </w:rPr>
      </w:pPr>
      <w:r w:rsidRPr="000C2CB8">
        <w:rPr>
          <w:b/>
          <w:color w:val="C00000"/>
        </w:rPr>
        <w:t>Children</w:t>
      </w:r>
      <w:r w:rsidR="00C52FA4" w:rsidRPr="00C52FA4">
        <w:rPr>
          <w:b/>
          <w:bCs/>
          <w:color w:val="C00000"/>
        </w:rPr>
        <w:t>:</w:t>
      </w:r>
      <w:r w:rsidR="00C52FA4">
        <w:rPr>
          <w:color w:val="C00000"/>
        </w:rPr>
        <w:t xml:space="preserve"> </w:t>
      </w:r>
      <w:r>
        <w:rPr>
          <w:color w:val="C00000"/>
        </w:rPr>
        <w:t xml:space="preserve">Individuals </w:t>
      </w:r>
      <w:r w:rsidRPr="000C2CB8">
        <w:rPr>
          <w:color w:val="C00000"/>
        </w:rPr>
        <w:t>who have not attained the legal age for consent to treatments or procedures involved in the research, under the applicable law of the jurisdiction in which the research will be conducted.</w:t>
      </w:r>
    </w:p>
    <w:p w14:paraId="4DBC97F7" w14:textId="234890BB" w:rsidR="00D94EBF" w:rsidRPr="000C2CB8" w:rsidRDefault="00D94EBF" w:rsidP="000C2CB8">
      <w:pPr>
        <w:pStyle w:val="ListParagraph"/>
        <w:numPr>
          <w:ilvl w:val="0"/>
          <w:numId w:val="12"/>
        </w:numPr>
        <w:spacing w:after="0"/>
        <w:rPr>
          <w:color w:val="C00000"/>
        </w:rPr>
      </w:pPr>
      <w:r w:rsidRPr="000C2CB8">
        <w:rPr>
          <w:b/>
          <w:color w:val="C00000"/>
        </w:rPr>
        <w:t>Assen</w:t>
      </w:r>
      <w:r w:rsidR="00C52FA4">
        <w:rPr>
          <w:b/>
          <w:color w:val="C00000"/>
        </w:rPr>
        <w:t xml:space="preserve">t: </w:t>
      </w:r>
      <w:r>
        <w:rPr>
          <w:color w:val="C00000"/>
        </w:rPr>
        <w:t>A</w:t>
      </w:r>
      <w:r w:rsidRPr="000C2CB8">
        <w:rPr>
          <w:color w:val="C00000"/>
        </w:rPr>
        <w:t xml:space="preserve"> child's affirmative agreement to participate in research. Mere failure to object should not, absent affirmative agreement, be construed as assent.</w:t>
      </w:r>
    </w:p>
    <w:p w14:paraId="571EBB7E" w14:textId="61218C7B" w:rsidR="00D94EBF" w:rsidRPr="000C2CB8" w:rsidRDefault="00D94EBF" w:rsidP="000C2CB8">
      <w:pPr>
        <w:pStyle w:val="ListParagraph"/>
        <w:numPr>
          <w:ilvl w:val="0"/>
          <w:numId w:val="12"/>
        </w:numPr>
        <w:spacing w:after="0"/>
        <w:rPr>
          <w:color w:val="C00000"/>
        </w:rPr>
      </w:pPr>
      <w:r w:rsidRPr="000C2CB8">
        <w:rPr>
          <w:b/>
          <w:color w:val="C00000"/>
        </w:rPr>
        <w:t>Permission</w:t>
      </w:r>
      <w:r w:rsidR="00C52FA4">
        <w:rPr>
          <w:color w:val="C00000"/>
        </w:rPr>
        <w:t xml:space="preserve">: </w:t>
      </w:r>
      <w:r>
        <w:rPr>
          <w:color w:val="C00000"/>
        </w:rPr>
        <w:t>A</w:t>
      </w:r>
      <w:r w:rsidRPr="000C2CB8">
        <w:rPr>
          <w:color w:val="C00000"/>
        </w:rPr>
        <w:t>greement of parent(s) or guardian</w:t>
      </w:r>
      <w:r w:rsidR="00C52FA4">
        <w:rPr>
          <w:color w:val="C00000"/>
        </w:rPr>
        <w:t>(s)</w:t>
      </w:r>
      <w:r w:rsidRPr="000C2CB8">
        <w:rPr>
          <w:color w:val="C00000"/>
        </w:rPr>
        <w:t xml:space="preserve"> to the participation of their child or ward in research.</w:t>
      </w:r>
    </w:p>
    <w:p w14:paraId="510BA5AB" w14:textId="225CBF84" w:rsidR="00D94EBF" w:rsidRPr="000C2CB8" w:rsidRDefault="00D94EBF" w:rsidP="000C2CB8">
      <w:pPr>
        <w:pStyle w:val="ListParagraph"/>
        <w:numPr>
          <w:ilvl w:val="0"/>
          <w:numId w:val="12"/>
        </w:numPr>
        <w:spacing w:after="0"/>
        <w:rPr>
          <w:color w:val="C00000"/>
        </w:rPr>
      </w:pPr>
      <w:r w:rsidRPr="000C2CB8">
        <w:rPr>
          <w:b/>
          <w:color w:val="C00000"/>
        </w:rPr>
        <w:t>Parent</w:t>
      </w:r>
      <w:r w:rsidR="00C52FA4" w:rsidRPr="00C52FA4">
        <w:rPr>
          <w:b/>
          <w:bCs/>
          <w:color w:val="C00000"/>
        </w:rPr>
        <w:t>:</w:t>
      </w:r>
      <w:r w:rsidR="00C52FA4">
        <w:rPr>
          <w:color w:val="C00000"/>
        </w:rPr>
        <w:t xml:space="preserve"> A c</w:t>
      </w:r>
      <w:r w:rsidRPr="000C2CB8">
        <w:rPr>
          <w:color w:val="C00000"/>
        </w:rPr>
        <w:t>hild's biological or adoptive parent.</w:t>
      </w:r>
    </w:p>
    <w:p w14:paraId="46DF633E" w14:textId="13BC3041" w:rsidR="00D94EBF" w:rsidRDefault="00D94EBF" w:rsidP="000C2CB8">
      <w:pPr>
        <w:pStyle w:val="ListParagraph"/>
        <w:numPr>
          <w:ilvl w:val="0"/>
          <w:numId w:val="12"/>
        </w:numPr>
        <w:spacing w:after="0"/>
        <w:rPr>
          <w:color w:val="C00000"/>
        </w:rPr>
      </w:pPr>
      <w:r w:rsidRPr="000C2CB8">
        <w:rPr>
          <w:b/>
          <w:color w:val="C00000"/>
        </w:rPr>
        <w:t>Guardian</w:t>
      </w:r>
      <w:r w:rsidR="00C52FA4" w:rsidRPr="00C52FA4">
        <w:rPr>
          <w:b/>
          <w:bCs/>
          <w:color w:val="C00000"/>
        </w:rPr>
        <w:t>:</w:t>
      </w:r>
      <w:r w:rsidR="00C52FA4">
        <w:rPr>
          <w:color w:val="C00000"/>
        </w:rPr>
        <w:t xml:space="preserve"> </w:t>
      </w:r>
      <w:r>
        <w:rPr>
          <w:color w:val="C00000"/>
        </w:rPr>
        <w:t>A</w:t>
      </w:r>
      <w:r w:rsidRPr="000C2CB8">
        <w:rPr>
          <w:color w:val="C00000"/>
        </w:rPr>
        <w:t>n individual who is authorized under applicable State or local law to consent on behalf of a child to general medical care.</w:t>
      </w:r>
    </w:p>
    <w:p w14:paraId="3593EAE8" w14:textId="77777777" w:rsidR="00C52FA4" w:rsidRPr="000C2CB8" w:rsidRDefault="00C52FA4" w:rsidP="00C52FA4">
      <w:pPr>
        <w:pStyle w:val="ListParagraph"/>
        <w:spacing w:after="0"/>
        <w:rPr>
          <w:color w:val="C00000"/>
        </w:rPr>
      </w:pPr>
    </w:p>
    <w:p w14:paraId="02EF1E5D" w14:textId="06A79017" w:rsidR="00D94EBF" w:rsidRDefault="00C52FA4" w:rsidP="000C2CB8">
      <w:pPr>
        <w:spacing w:after="0"/>
        <w:rPr>
          <w:b/>
          <w:color w:val="C00000"/>
        </w:rPr>
      </w:pPr>
      <w:r>
        <w:rPr>
          <w:b/>
          <w:color w:val="C00000"/>
        </w:rPr>
        <w:t>T</w:t>
      </w:r>
      <w:r w:rsidR="00D94EBF">
        <w:rPr>
          <w:b/>
          <w:color w:val="C00000"/>
        </w:rPr>
        <w:t xml:space="preserve">o </w:t>
      </w:r>
      <w:r w:rsidR="00D94EBF" w:rsidRPr="006B1029">
        <w:rPr>
          <w:b/>
          <w:color w:val="C00000"/>
        </w:rPr>
        <w:t>be granted the</w:t>
      </w:r>
      <w:r w:rsidR="00D94EBF">
        <w:rPr>
          <w:b/>
          <w:color w:val="C00000"/>
        </w:rPr>
        <w:t xml:space="preserve"> correct regulatory category, </w:t>
      </w:r>
      <w:r w:rsidR="00D94EBF" w:rsidRPr="006B1029">
        <w:rPr>
          <w:b/>
          <w:color w:val="C00000"/>
        </w:rPr>
        <w:t>waiver</w:t>
      </w:r>
      <w:r>
        <w:rPr>
          <w:b/>
          <w:color w:val="C00000"/>
        </w:rPr>
        <w:t>,</w:t>
      </w:r>
      <w:r w:rsidR="00D94EBF" w:rsidRPr="006B1029">
        <w:rPr>
          <w:b/>
          <w:color w:val="C00000"/>
        </w:rPr>
        <w:t xml:space="preserve"> or alteration of </w:t>
      </w:r>
      <w:r w:rsidR="00D94EBF">
        <w:rPr>
          <w:b/>
          <w:color w:val="C00000"/>
        </w:rPr>
        <w:t>assent</w:t>
      </w:r>
      <w:r w:rsidR="00D94EBF" w:rsidRPr="006B1029">
        <w:rPr>
          <w:b/>
          <w:color w:val="C00000"/>
        </w:rPr>
        <w:t xml:space="preserve"> or </w:t>
      </w:r>
      <w:r w:rsidR="00D94EBF">
        <w:rPr>
          <w:b/>
          <w:color w:val="C00000"/>
        </w:rPr>
        <w:t>parental permission</w:t>
      </w:r>
      <w:r w:rsidR="00D94EBF" w:rsidRPr="006B1029">
        <w:rPr>
          <w:b/>
          <w:color w:val="C00000"/>
        </w:rPr>
        <w:t xml:space="preserve">, regulatory language must be documented, reviewed, and approved as part of the IRB materials. Provide </w:t>
      </w:r>
      <w:r w:rsidR="00D94EBF" w:rsidRPr="006B1029">
        <w:rPr>
          <w:b/>
          <w:color w:val="C00000"/>
          <w:u w:val="single"/>
        </w:rPr>
        <w:t>protocol specific justification</w:t>
      </w:r>
      <w:r w:rsidR="00D94EBF" w:rsidRPr="006B1029">
        <w:rPr>
          <w:b/>
          <w:color w:val="C00000"/>
        </w:rPr>
        <w:t xml:space="preserve"> for each item to assist the IRB with their review.</w:t>
      </w:r>
    </w:p>
    <w:p w14:paraId="2A6C8B49" w14:textId="77777777" w:rsidR="000B4EE8" w:rsidRDefault="000B4EE8" w:rsidP="000C2CB8">
      <w:pPr>
        <w:spacing w:after="0"/>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43"/>
        <w:gridCol w:w="1602"/>
        <w:gridCol w:w="7105"/>
      </w:tblGrid>
      <w:tr w:rsidR="00AF14D4" w:rsidRPr="00AF6181" w14:paraId="1FCD0B88" w14:textId="77777777" w:rsidTr="00C52FA4">
        <w:trPr>
          <w:trHeight w:val="432"/>
        </w:trPr>
        <w:tc>
          <w:tcPr>
            <w:tcW w:w="9350" w:type="dxa"/>
            <w:gridSpan w:val="3"/>
            <w:shd w:val="clear" w:color="auto" w:fill="BFBFBF"/>
            <w:vAlign w:val="center"/>
          </w:tcPr>
          <w:p w14:paraId="21283D86" w14:textId="5F51B00A" w:rsidR="00AF14D4" w:rsidRPr="00AF6181" w:rsidRDefault="00E15E28" w:rsidP="00AF6181">
            <w:pPr>
              <w:spacing w:after="0" w:line="240" w:lineRule="auto"/>
              <w:jc w:val="center"/>
              <w:rPr>
                <w:b/>
                <w:sz w:val="28"/>
                <w:szCs w:val="28"/>
              </w:rPr>
            </w:pPr>
            <w:bookmarkStart w:id="0" w:name="_Hlk54769797"/>
            <w:r w:rsidRPr="00434889">
              <w:rPr>
                <w:b/>
                <w:sz w:val="28"/>
                <w:szCs w:val="28"/>
              </w:rPr>
              <w:t xml:space="preserve">Basic Information </w:t>
            </w:r>
          </w:p>
        </w:tc>
      </w:tr>
      <w:tr w:rsidR="00AF14D4" w:rsidRPr="00AF6181" w14:paraId="31174B86" w14:textId="77777777" w:rsidTr="00A92103">
        <w:trPr>
          <w:trHeight w:val="432"/>
        </w:trPr>
        <w:tc>
          <w:tcPr>
            <w:tcW w:w="2245" w:type="dxa"/>
            <w:gridSpan w:val="2"/>
            <w:shd w:val="clear" w:color="auto" w:fill="auto"/>
            <w:vAlign w:val="center"/>
          </w:tcPr>
          <w:p w14:paraId="21D46A3E" w14:textId="2FE28201" w:rsidR="00AF14D4" w:rsidRPr="00AF6181" w:rsidRDefault="00752487" w:rsidP="00A92103">
            <w:pPr>
              <w:spacing w:after="0" w:line="240" w:lineRule="auto"/>
              <w:rPr>
                <w:b/>
                <w:sz w:val="28"/>
                <w:szCs w:val="28"/>
              </w:rPr>
            </w:pPr>
            <w:r>
              <w:rPr>
                <w:b/>
              </w:rPr>
              <w:t>Title of Study:</w:t>
            </w:r>
          </w:p>
        </w:tc>
        <w:tc>
          <w:tcPr>
            <w:tcW w:w="7105" w:type="dxa"/>
            <w:shd w:val="clear" w:color="auto" w:fill="auto"/>
            <w:vAlign w:val="center"/>
          </w:tcPr>
          <w:p w14:paraId="6CFC961A" w14:textId="77777777" w:rsidR="00AF14D4" w:rsidRPr="00AF6181" w:rsidRDefault="00AF14D4" w:rsidP="00AF6181">
            <w:pPr>
              <w:spacing w:after="0" w:line="240" w:lineRule="auto"/>
              <w:rPr>
                <w:b/>
                <w:sz w:val="28"/>
                <w:szCs w:val="28"/>
              </w:rPr>
            </w:pPr>
            <w:r w:rsidRPr="00AF6181">
              <w:fldChar w:fldCharType="begin">
                <w:ffData>
                  <w:name w:val="Text3"/>
                  <w:enabled/>
                  <w:calcOnExit w:val="0"/>
                  <w:textInput/>
                </w:ffData>
              </w:fldChar>
            </w:r>
            <w:r w:rsidRPr="00AF6181">
              <w:instrText xml:space="preserve"> FORMTEXT </w:instrText>
            </w:r>
            <w:r w:rsidRPr="00AF6181">
              <w:fldChar w:fldCharType="separate"/>
            </w:r>
            <w:bookmarkStart w:id="1" w:name="_Hlk54769672"/>
            <w:r w:rsidRPr="00AF6181">
              <w:rPr>
                <w:noProof/>
              </w:rPr>
              <w:t> </w:t>
            </w:r>
            <w:r w:rsidRPr="00AF6181">
              <w:rPr>
                <w:noProof/>
              </w:rPr>
              <w:t> </w:t>
            </w:r>
            <w:r w:rsidRPr="00AF6181">
              <w:rPr>
                <w:noProof/>
              </w:rPr>
              <w:t> </w:t>
            </w:r>
            <w:r w:rsidRPr="00AF6181">
              <w:rPr>
                <w:noProof/>
              </w:rPr>
              <w:t> </w:t>
            </w:r>
            <w:r w:rsidRPr="00AF6181">
              <w:rPr>
                <w:noProof/>
              </w:rPr>
              <w:t> </w:t>
            </w:r>
            <w:bookmarkEnd w:id="1"/>
            <w:r w:rsidRPr="00AF6181">
              <w:fldChar w:fldCharType="end"/>
            </w:r>
          </w:p>
        </w:tc>
      </w:tr>
      <w:tr w:rsidR="00752487" w:rsidRPr="00AF6181" w14:paraId="32AF35EA" w14:textId="77777777" w:rsidTr="00A92103">
        <w:trPr>
          <w:trHeight w:val="432"/>
        </w:trPr>
        <w:tc>
          <w:tcPr>
            <w:tcW w:w="2245" w:type="dxa"/>
            <w:gridSpan w:val="2"/>
            <w:shd w:val="clear" w:color="auto" w:fill="auto"/>
            <w:vAlign w:val="center"/>
          </w:tcPr>
          <w:p w14:paraId="627A166E" w14:textId="716FC4BB" w:rsidR="00752487" w:rsidRDefault="00752487" w:rsidP="00A92103">
            <w:pPr>
              <w:spacing w:after="0" w:line="240" w:lineRule="auto"/>
              <w:rPr>
                <w:b/>
              </w:rPr>
            </w:pPr>
            <w:r>
              <w:rPr>
                <w:b/>
              </w:rPr>
              <w:t>Short Title:</w:t>
            </w:r>
          </w:p>
        </w:tc>
        <w:tc>
          <w:tcPr>
            <w:tcW w:w="7105" w:type="dxa"/>
            <w:shd w:val="clear" w:color="auto" w:fill="auto"/>
            <w:vAlign w:val="center"/>
          </w:tcPr>
          <w:p w14:paraId="00BB761F" w14:textId="4FAF34FA" w:rsidR="00752487" w:rsidRPr="00AF6181" w:rsidRDefault="00752487" w:rsidP="00AF6181">
            <w:pPr>
              <w:spacing w:after="0" w:line="240" w:lineRule="auto"/>
            </w:pPr>
            <w:r w:rsidRPr="00AF6181">
              <w:fldChar w:fldCharType="begin">
                <w:ffData>
                  <w:name w:val="Text3"/>
                  <w:enabled/>
                  <w:calcOnExit w:val="0"/>
                  <w:textInput/>
                </w:ffData>
              </w:fldChar>
            </w:r>
            <w:r w:rsidRPr="00AF6181">
              <w:instrText xml:space="preserve"> FORMTEXT </w:instrText>
            </w:r>
            <w:r w:rsidRPr="00AF6181">
              <w:fldChar w:fldCharType="separate"/>
            </w:r>
            <w:r w:rsidRPr="00AF6181">
              <w:rPr>
                <w:noProof/>
              </w:rPr>
              <w:t> </w:t>
            </w:r>
            <w:r w:rsidRPr="00AF6181">
              <w:rPr>
                <w:noProof/>
              </w:rPr>
              <w:t> </w:t>
            </w:r>
            <w:r w:rsidRPr="00AF6181">
              <w:rPr>
                <w:noProof/>
              </w:rPr>
              <w:t> </w:t>
            </w:r>
            <w:r w:rsidRPr="00AF6181">
              <w:rPr>
                <w:noProof/>
              </w:rPr>
              <w:t> </w:t>
            </w:r>
            <w:r w:rsidRPr="00AF6181">
              <w:rPr>
                <w:noProof/>
              </w:rPr>
              <w:t> </w:t>
            </w:r>
            <w:r w:rsidRPr="00AF6181">
              <w:fldChar w:fldCharType="end"/>
            </w:r>
          </w:p>
        </w:tc>
      </w:tr>
      <w:tr w:rsidR="00752487" w:rsidRPr="00AF6181" w14:paraId="717CA534" w14:textId="77777777" w:rsidTr="00A92103">
        <w:trPr>
          <w:trHeight w:val="432"/>
        </w:trPr>
        <w:tc>
          <w:tcPr>
            <w:tcW w:w="2245" w:type="dxa"/>
            <w:gridSpan w:val="2"/>
            <w:shd w:val="clear" w:color="auto" w:fill="auto"/>
            <w:vAlign w:val="center"/>
          </w:tcPr>
          <w:p w14:paraId="7693226F" w14:textId="22CF2C13" w:rsidR="00752487" w:rsidRDefault="00752487" w:rsidP="00A92103">
            <w:pPr>
              <w:spacing w:after="0" w:line="240" w:lineRule="auto"/>
              <w:rPr>
                <w:b/>
              </w:rPr>
            </w:pPr>
            <w:r>
              <w:rPr>
                <w:b/>
              </w:rPr>
              <w:t xml:space="preserve">Principal Investigator Name: </w:t>
            </w:r>
          </w:p>
        </w:tc>
        <w:tc>
          <w:tcPr>
            <w:tcW w:w="7105" w:type="dxa"/>
            <w:shd w:val="clear" w:color="auto" w:fill="auto"/>
            <w:vAlign w:val="center"/>
          </w:tcPr>
          <w:p w14:paraId="059CF556" w14:textId="0F904931" w:rsidR="00752487" w:rsidRPr="00AF6181" w:rsidRDefault="00752487" w:rsidP="00AF6181">
            <w:pPr>
              <w:spacing w:after="0" w:line="240" w:lineRule="auto"/>
            </w:pPr>
            <w:r w:rsidRPr="00AF6181">
              <w:fldChar w:fldCharType="begin">
                <w:ffData>
                  <w:name w:val="Text3"/>
                  <w:enabled/>
                  <w:calcOnExit w:val="0"/>
                  <w:textInput/>
                </w:ffData>
              </w:fldChar>
            </w:r>
            <w:r w:rsidRPr="00AF6181">
              <w:instrText xml:space="preserve"> FORMTEXT </w:instrText>
            </w:r>
            <w:r w:rsidRPr="00AF6181">
              <w:fldChar w:fldCharType="separate"/>
            </w:r>
            <w:r w:rsidRPr="00AF6181">
              <w:rPr>
                <w:noProof/>
              </w:rPr>
              <w:t> </w:t>
            </w:r>
            <w:r w:rsidRPr="00AF6181">
              <w:rPr>
                <w:noProof/>
              </w:rPr>
              <w:t> </w:t>
            </w:r>
            <w:r w:rsidRPr="00AF6181">
              <w:rPr>
                <w:noProof/>
              </w:rPr>
              <w:t> </w:t>
            </w:r>
            <w:r w:rsidRPr="00AF6181">
              <w:rPr>
                <w:noProof/>
              </w:rPr>
              <w:t> </w:t>
            </w:r>
            <w:r w:rsidRPr="00AF6181">
              <w:rPr>
                <w:noProof/>
              </w:rPr>
              <w:t> </w:t>
            </w:r>
            <w:r w:rsidRPr="00AF6181">
              <w:fldChar w:fldCharType="end"/>
            </w:r>
          </w:p>
        </w:tc>
      </w:tr>
      <w:bookmarkEnd w:id="0"/>
      <w:tr w:rsidR="00AF14D4" w:rsidRPr="00AF6181" w14:paraId="289166F8" w14:textId="77777777" w:rsidTr="00A92103">
        <w:trPr>
          <w:trHeight w:val="432"/>
        </w:trPr>
        <w:tc>
          <w:tcPr>
            <w:tcW w:w="9350" w:type="dxa"/>
            <w:gridSpan w:val="3"/>
            <w:shd w:val="clear" w:color="auto" w:fill="BFBFBF"/>
            <w:vAlign w:val="center"/>
          </w:tcPr>
          <w:p w14:paraId="086F1551" w14:textId="77777777" w:rsidR="00AF14D4" w:rsidRPr="00AF6181" w:rsidRDefault="00AF14D4" w:rsidP="00AF6181">
            <w:pPr>
              <w:spacing w:after="0" w:line="240" w:lineRule="auto"/>
              <w:rPr>
                <w:b/>
                <w:sz w:val="28"/>
                <w:szCs w:val="28"/>
              </w:rPr>
            </w:pPr>
            <w:r w:rsidRPr="00AF6181">
              <w:rPr>
                <w:b/>
                <w:sz w:val="28"/>
                <w:szCs w:val="28"/>
              </w:rPr>
              <w:t>Section 1: General Information</w:t>
            </w:r>
          </w:p>
        </w:tc>
      </w:tr>
      <w:tr w:rsidR="00AF14D4" w:rsidRPr="00AF6181" w14:paraId="04B9E1C5" w14:textId="77777777" w:rsidTr="00A92103">
        <w:trPr>
          <w:trHeight w:val="432"/>
        </w:trPr>
        <w:tc>
          <w:tcPr>
            <w:tcW w:w="9350" w:type="dxa"/>
            <w:gridSpan w:val="3"/>
            <w:shd w:val="clear" w:color="auto" w:fill="auto"/>
          </w:tcPr>
          <w:p w14:paraId="6D2807D1" w14:textId="5015D1D3" w:rsidR="00AF14D4" w:rsidRDefault="00AF14D4" w:rsidP="00AF6181">
            <w:pPr>
              <w:spacing w:after="0" w:line="240" w:lineRule="auto"/>
            </w:pPr>
            <w:r w:rsidRPr="00AF6181">
              <w:t>Age range of children</w:t>
            </w:r>
            <w:r w:rsidR="007D0152">
              <w:t xml:space="preserve"> (check all that apply)</w:t>
            </w:r>
            <w:r w:rsidRPr="00AF6181">
              <w:t xml:space="preserve">: </w:t>
            </w:r>
          </w:p>
          <w:p w14:paraId="33C0C0F5" w14:textId="6144E9E5" w:rsidR="00AF14D4" w:rsidRPr="00AF6181" w:rsidRDefault="00AF14D4" w:rsidP="00AF6181">
            <w:pPr>
              <w:spacing w:after="0" w:line="240" w:lineRule="auto"/>
            </w:pPr>
            <w:r w:rsidRPr="00AF6181">
              <w:fldChar w:fldCharType="begin">
                <w:ffData>
                  <w:name w:val="Check11"/>
                  <w:enabled/>
                  <w:calcOnExit w:val="0"/>
                  <w:checkBox>
                    <w:sizeAuto/>
                    <w:default w:val="0"/>
                  </w:checkBox>
                </w:ffData>
              </w:fldChar>
            </w:r>
            <w:bookmarkStart w:id="2" w:name="Check11"/>
            <w:r w:rsidRPr="00AF6181">
              <w:instrText xml:space="preserve"> FORMCHECKBOX </w:instrText>
            </w:r>
            <w:r w:rsidR="00000000">
              <w:fldChar w:fldCharType="separate"/>
            </w:r>
            <w:r w:rsidRPr="00AF6181">
              <w:fldChar w:fldCharType="end"/>
            </w:r>
            <w:bookmarkEnd w:id="2"/>
            <w:r w:rsidR="00C52FA4">
              <w:t xml:space="preserve"> 7 and u</w:t>
            </w:r>
            <w:r w:rsidRPr="00AF6181">
              <w:t xml:space="preserve">nder </w:t>
            </w:r>
            <w:r w:rsidRPr="00AF6181">
              <w:fldChar w:fldCharType="begin">
                <w:ffData>
                  <w:name w:val="Check10"/>
                  <w:enabled/>
                  <w:calcOnExit w:val="0"/>
                  <w:checkBox>
                    <w:sizeAuto/>
                    <w:default w:val="0"/>
                  </w:checkBox>
                </w:ffData>
              </w:fldChar>
            </w:r>
            <w:bookmarkStart w:id="3" w:name="Check10"/>
            <w:r w:rsidRPr="00AF6181">
              <w:instrText xml:space="preserve"> FORMCHECKBOX </w:instrText>
            </w:r>
            <w:r w:rsidR="00000000">
              <w:fldChar w:fldCharType="separate"/>
            </w:r>
            <w:r w:rsidRPr="00AF6181">
              <w:fldChar w:fldCharType="end"/>
            </w:r>
            <w:bookmarkEnd w:id="3"/>
            <w:r w:rsidR="00C52FA4">
              <w:t>8</w:t>
            </w:r>
            <w:r w:rsidRPr="00AF6181">
              <w:t>-13</w:t>
            </w:r>
            <w:r w:rsidRPr="00AF6181">
              <w:tab/>
            </w:r>
            <w:r w:rsidRPr="00AF6181">
              <w:tab/>
            </w:r>
            <w:r w:rsidRPr="00AF6181">
              <w:fldChar w:fldCharType="begin">
                <w:ffData>
                  <w:name w:val="Check9"/>
                  <w:enabled/>
                  <w:calcOnExit w:val="0"/>
                  <w:checkBox>
                    <w:sizeAuto/>
                    <w:default w:val="0"/>
                  </w:checkBox>
                </w:ffData>
              </w:fldChar>
            </w:r>
            <w:bookmarkStart w:id="4" w:name="Check9"/>
            <w:r w:rsidRPr="00AF6181">
              <w:instrText xml:space="preserve"> FORMCHECKBOX </w:instrText>
            </w:r>
            <w:r w:rsidR="00000000">
              <w:fldChar w:fldCharType="separate"/>
            </w:r>
            <w:r w:rsidRPr="00AF6181">
              <w:fldChar w:fldCharType="end"/>
            </w:r>
            <w:bookmarkEnd w:id="4"/>
            <w:r w:rsidRPr="00AF6181">
              <w:t>14-1</w:t>
            </w:r>
            <w:r w:rsidR="00C52FA4">
              <w:t>7</w:t>
            </w:r>
          </w:p>
          <w:p w14:paraId="04B73D5E" w14:textId="77777777" w:rsidR="00AF14D4" w:rsidRPr="00AF6181" w:rsidRDefault="00AF14D4" w:rsidP="00AF6181">
            <w:pPr>
              <w:spacing w:after="0" w:line="240" w:lineRule="auto"/>
            </w:pPr>
          </w:p>
        </w:tc>
      </w:tr>
      <w:tr w:rsidR="00AF14D4" w:rsidRPr="00AF6181" w14:paraId="1D64794D" w14:textId="77777777" w:rsidTr="00A92103">
        <w:trPr>
          <w:trHeight w:val="432"/>
        </w:trPr>
        <w:tc>
          <w:tcPr>
            <w:tcW w:w="9350" w:type="dxa"/>
            <w:gridSpan w:val="3"/>
            <w:shd w:val="clear" w:color="auto" w:fill="auto"/>
          </w:tcPr>
          <w:p w14:paraId="6A16F2E5" w14:textId="77777777" w:rsidR="00AF14D4" w:rsidRPr="00AF6181" w:rsidRDefault="00AF14D4" w:rsidP="00AF6181">
            <w:pPr>
              <w:spacing w:after="0" w:line="240" w:lineRule="auto"/>
            </w:pPr>
            <w:r w:rsidRPr="00AF6181">
              <w:t>Are the children wards of the state?</w:t>
            </w:r>
          </w:p>
          <w:p w14:paraId="0D711B1A" w14:textId="77777777" w:rsidR="00AF14D4" w:rsidRPr="00AF6181" w:rsidRDefault="00AF14D4" w:rsidP="00AF6181">
            <w:pPr>
              <w:spacing w:after="0" w:line="240" w:lineRule="auto"/>
            </w:pPr>
            <w:r w:rsidRPr="00AF6181">
              <w:fldChar w:fldCharType="begin">
                <w:ffData>
                  <w:name w:val="Check1"/>
                  <w:enabled/>
                  <w:calcOnExit w:val="0"/>
                  <w:checkBox>
                    <w:sizeAuto/>
                    <w:default w:val="0"/>
                  </w:checkBox>
                </w:ffData>
              </w:fldChar>
            </w:r>
            <w:r w:rsidRPr="00AF6181">
              <w:instrText xml:space="preserve"> FORMCHECKBOX </w:instrText>
            </w:r>
            <w:r w:rsidR="00000000">
              <w:fldChar w:fldCharType="separate"/>
            </w:r>
            <w:r w:rsidRPr="00AF6181">
              <w:fldChar w:fldCharType="end"/>
            </w:r>
            <w:r w:rsidRPr="00AF6181">
              <w:t xml:space="preserve"> Yes</w:t>
            </w:r>
            <w:r w:rsidRPr="00AF6181">
              <w:tab/>
            </w:r>
            <w:r w:rsidRPr="00AF6181">
              <w:tab/>
            </w:r>
            <w:r w:rsidRPr="00AF6181">
              <w:fldChar w:fldCharType="begin">
                <w:ffData>
                  <w:name w:val="Check2"/>
                  <w:enabled/>
                  <w:calcOnExit w:val="0"/>
                  <w:checkBox>
                    <w:sizeAuto/>
                    <w:default w:val="0"/>
                  </w:checkBox>
                </w:ffData>
              </w:fldChar>
            </w:r>
            <w:r w:rsidRPr="00AF6181">
              <w:instrText xml:space="preserve"> FORMCHECKBOX </w:instrText>
            </w:r>
            <w:r w:rsidR="00000000">
              <w:fldChar w:fldCharType="separate"/>
            </w:r>
            <w:r w:rsidRPr="00AF6181">
              <w:fldChar w:fldCharType="end"/>
            </w:r>
            <w:r w:rsidRPr="00AF6181">
              <w:t xml:space="preserve"> No</w:t>
            </w:r>
          </w:p>
          <w:p w14:paraId="47297B1A" w14:textId="77777777" w:rsidR="00AF14D4" w:rsidRPr="00AF6181" w:rsidRDefault="00AF14D4" w:rsidP="00AF6181">
            <w:pPr>
              <w:spacing w:after="0" w:line="240" w:lineRule="auto"/>
            </w:pPr>
          </w:p>
        </w:tc>
      </w:tr>
      <w:tr w:rsidR="00AF14D4" w:rsidRPr="00AF6181" w14:paraId="1BAD628A" w14:textId="77777777" w:rsidTr="00A92103">
        <w:trPr>
          <w:trHeight w:val="432"/>
        </w:trPr>
        <w:tc>
          <w:tcPr>
            <w:tcW w:w="9350" w:type="dxa"/>
            <w:gridSpan w:val="3"/>
            <w:shd w:val="clear" w:color="auto" w:fill="auto"/>
          </w:tcPr>
          <w:p w14:paraId="328E452E" w14:textId="3CDD2222" w:rsidR="00AF14D4" w:rsidRPr="00AF6181" w:rsidRDefault="00AF14D4" w:rsidP="00AF6181">
            <w:pPr>
              <w:spacing w:after="0" w:line="240" w:lineRule="auto"/>
            </w:pPr>
            <w:r w:rsidRPr="00AF6181">
              <w:t>Where will the children complete the research</w:t>
            </w:r>
            <w:r w:rsidR="00C52FA4">
              <w:t>?</w:t>
            </w:r>
          </w:p>
          <w:p w14:paraId="1700D71F" w14:textId="77777777" w:rsidR="00AF14D4" w:rsidRPr="00AF6181" w:rsidRDefault="00AF14D4" w:rsidP="00AF6181">
            <w:pPr>
              <w:spacing w:after="0" w:line="240" w:lineRule="auto"/>
            </w:pPr>
            <w:r w:rsidRPr="00AF6181">
              <w:fldChar w:fldCharType="begin">
                <w:ffData>
                  <w:name w:val="Check1"/>
                  <w:enabled/>
                  <w:calcOnExit w:val="0"/>
                  <w:checkBox>
                    <w:sizeAuto/>
                    <w:default w:val="0"/>
                  </w:checkBox>
                </w:ffData>
              </w:fldChar>
            </w:r>
            <w:bookmarkStart w:id="5" w:name="Check1"/>
            <w:r w:rsidRPr="00AF6181">
              <w:instrText xml:space="preserve"> FORMCHECKBOX </w:instrText>
            </w:r>
            <w:r w:rsidR="00000000">
              <w:fldChar w:fldCharType="separate"/>
            </w:r>
            <w:r w:rsidRPr="00AF6181">
              <w:fldChar w:fldCharType="end"/>
            </w:r>
            <w:bookmarkEnd w:id="5"/>
            <w:r w:rsidRPr="00AF6181">
              <w:t xml:space="preserve"> Home </w:t>
            </w:r>
            <w:r w:rsidRPr="00AF6181">
              <w:tab/>
            </w:r>
            <w:r w:rsidRPr="00AF6181">
              <w:fldChar w:fldCharType="begin">
                <w:ffData>
                  <w:name w:val="Check2"/>
                  <w:enabled/>
                  <w:calcOnExit w:val="0"/>
                  <w:checkBox>
                    <w:sizeAuto/>
                    <w:default w:val="0"/>
                  </w:checkBox>
                </w:ffData>
              </w:fldChar>
            </w:r>
            <w:bookmarkStart w:id="6" w:name="Check2"/>
            <w:r w:rsidRPr="00AF6181">
              <w:instrText xml:space="preserve"> FORMCHECKBOX </w:instrText>
            </w:r>
            <w:r w:rsidR="00000000">
              <w:fldChar w:fldCharType="separate"/>
            </w:r>
            <w:r w:rsidRPr="00AF6181">
              <w:fldChar w:fldCharType="end"/>
            </w:r>
            <w:bookmarkEnd w:id="6"/>
            <w:r w:rsidRPr="00AF6181">
              <w:t xml:space="preserve"> School </w:t>
            </w:r>
            <w:r w:rsidRPr="00AF6181">
              <w:tab/>
            </w:r>
            <w:r w:rsidRPr="00AF6181">
              <w:fldChar w:fldCharType="begin">
                <w:ffData>
                  <w:name w:val="Check3"/>
                  <w:enabled/>
                  <w:calcOnExit w:val="0"/>
                  <w:checkBox>
                    <w:sizeAuto/>
                    <w:default w:val="0"/>
                  </w:checkBox>
                </w:ffData>
              </w:fldChar>
            </w:r>
            <w:bookmarkStart w:id="7" w:name="Check3"/>
            <w:r w:rsidRPr="00AF6181">
              <w:instrText xml:space="preserve"> FORMCHECKBOX </w:instrText>
            </w:r>
            <w:r w:rsidR="00000000">
              <w:fldChar w:fldCharType="separate"/>
            </w:r>
            <w:r w:rsidRPr="00AF6181">
              <w:fldChar w:fldCharType="end"/>
            </w:r>
            <w:bookmarkEnd w:id="7"/>
            <w:r w:rsidRPr="00AF6181">
              <w:t xml:space="preserve"> UA </w:t>
            </w:r>
            <w:r w:rsidRPr="00AF6181">
              <w:tab/>
            </w:r>
            <w:r w:rsidRPr="00AF6181">
              <w:tab/>
            </w:r>
            <w:r w:rsidRPr="00AF6181">
              <w:fldChar w:fldCharType="begin">
                <w:ffData>
                  <w:name w:val="Check4"/>
                  <w:enabled/>
                  <w:calcOnExit w:val="0"/>
                  <w:checkBox>
                    <w:sizeAuto/>
                    <w:default w:val="0"/>
                  </w:checkBox>
                </w:ffData>
              </w:fldChar>
            </w:r>
            <w:bookmarkStart w:id="8" w:name="Check4"/>
            <w:r w:rsidRPr="00AF6181">
              <w:instrText xml:space="preserve"> FORMCHECKBOX </w:instrText>
            </w:r>
            <w:r w:rsidR="00000000">
              <w:fldChar w:fldCharType="separate"/>
            </w:r>
            <w:r w:rsidRPr="00AF6181">
              <w:fldChar w:fldCharType="end"/>
            </w:r>
            <w:bookmarkEnd w:id="8"/>
            <w:r w:rsidRPr="00AF6181">
              <w:t xml:space="preserve">Other: </w:t>
            </w:r>
            <w:r w:rsidRPr="00AF6181">
              <w:fldChar w:fldCharType="begin">
                <w:ffData>
                  <w:name w:val="Text1"/>
                  <w:enabled/>
                  <w:calcOnExit w:val="0"/>
                  <w:textInput/>
                </w:ffData>
              </w:fldChar>
            </w:r>
            <w:bookmarkStart w:id="9" w:name="Text1"/>
            <w:r w:rsidRPr="00AF6181">
              <w:instrText xml:space="preserve"> FORMTEXT </w:instrText>
            </w:r>
            <w:r w:rsidRPr="00AF6181">
              <w:fldChar w:fldCharType="separate"/>
            </w:r>
            <w:r w:rsidRPr="00AF6181">
              <w:rPr>
                <w:noProof/>
              </w:rPr>
              <w:t> </w:t>
            </w:r>
            <w:r w:rsidRPr="00AF6181">
              <w:rPr>
                <w:noProof/>
              </w:rPr>
              <w:t> </w:t>
            </w:r>
            <w:r w:rsidRPr="00AF6181">
              <w:rPr>
                <w:noProof/>
              </w:rPr>
              <w:t> </w:t>
            </w:r>
            <w:r w:rsidRPr="00AF6181">
              <w:rPr>
                <w:noProof/>
              </w:rPr>
              <w:t> </w:t>
            </w:r>
            <w:r w:rsidRPr="00AF6181">
              <w:rPr>
                <w:noProof/>
              </w:rPr>
              <w:t> </w:t>
            </w:r>
            <w:r w:rsidRPr="00AF6181">
              <w:fldChar w:fldCharType="end"/>
            </w:r>
            <w:bookmarkEnd w:id="9"/>
          </w:p>
          <w:p w14:paraId="164978D6" w14:textId="77777777" w:rsidR="00AF14D4" w:rsidRPr="00AF6181" w:rsidRDefault="00AF14D4" w:rsidP="00AF6181">
            <w:pPr>
              <w:spacing w:after="0" w:line="240" w:lineRule="auto"/>
            </w:pPr>
          </w:p>
        </w:tc>
      </w:tr>
      <w:tr w:rsidR="00AF14D4" w:rsidRPr="00AF6181" w14:paraId="75BCF034" w14:textId="77777777" w:rsidTr="00A92103">
        <w:trPr>
          <w:trHeight w:val="432"/>
        </w:trPr>
        <w:tc>
          <w:tcPr>
            <w:tcW w:w="9350" w:type="dxa"/>
            <w:gridSpan w:val="3"/>
            <w:shd w:val="clear" w:color="auto" w:fill="auto"/>
          </w:tcPr>
          <w:p w14:paraId="65AA15D5" w14:textId="0A734E24" w:rsidR="00AF14D4" w:rsidRPr="00AF6181" w:rsidRDefault="00AF14D4" w:rsidP="00AF6181">
            <w:pPr>
              <w:spacing w:after="0" w:line="240" w:lineRule="auto"/>
            </w:pPr>
            <w:r w:rsidRPr="00AF6181">
              <w:t xml:space="preserve">If activities will take place at </w:t>
            </w:r>
            <w:r w:rsidR="007830A6" w:rsidRPr="00AF6181">
              <w:t xml:space="preserve">a </w:t>
            </w:r>
            <w:r w:rsidRPr="00AF6181">
              <w:t>school</w:t>
            </w:r>
            <w:r w:rsidR="00C52FA4">
              <w:t>,</w:t>
            </w:r>
            <w:r w:rsidRPr="00AF6181">
              <w:t xml:space="preserve"> do you have approval from:</w:t>
            </w:r>
          </w:p>
          <w:p w14:paraId="49147414" w14:textId="77777777" w:rsidR="00AF14D4" w:rsidRPr="00AF6181" w:rsidRDefault="00AF14D4" w:rsidP="00AF6181">
            <w:pPr>
              <w:spacing w:after="0" w:line="240" w:lineRule="auto"/>
            </w:pPr>
            <w:r w:rsidRPr="00AF6181">
              <w:fldChar w:fldCharType="begin">
                <w:ffData>
                  <w:name w:val="Check6"/>
                  <w:enabled/>
                  <w:calcOnExit w:val="0"/>
                  <w:checkBox>
                    <w:sizeAuto/>
                    <w:default w:val="0"/>
                  </w:checkBox>
                </w:ffData>
              </w:fldChar>
            </w:r>
            <w:bookmarkStart w:id="10" w:name="Check6"/>
            <w:r w:rsidRPr="00AF6181">
              <w:instrText xml:space="preserve"> FORMCHECKBOX </w:instrText>
            </w:r>
            <w:r w:rsidR="00000000">
              <w:fldChar w:fldCharType="separate"/>
            </w:r>
            <w:r w:rsidRPr="00AF6181">
              <w:fldChar w:fldCharType="end"/>
            </w:r>
            <w:bookmarkEnd w:id="10"/>
            <w:r w:rsidRPr="00AF6181">
              <w:t xml:space="preserve"> District</w:t>
            </w:r>
            <w:r w:rsidRPr="00AF6181">
              <w:tab/>
            </w:r>
            <w:r w:rsidRPr="00AF6181">
              <w:fldChar w:fldCharType="begin">
                <w:ffData>
                  <w:name w:val="Check7"/>
                  <w:enabled/>
                  <w:calcOnExit w:val="0"/>
                  <w:checkBox>
                    <w:sizeAuto/>
                    <w:default w:val="0"/>
                  </w:checkBox>
                </w:ffData>
              </w:fldChar>
            </w:r>
            <w:bookmarkStart w:id="11" w:name="Check7"/>
            <w:r w:rsidRPr="00AF6181">
              <w:instrText xml:space="preserve"> FORMCHECKBOX </w:instrText>
            </w:r>
            <w:r w:rsidR="00000000">
              <w:fldChar w:fldCharType="separate"/>
            </w:r>
            <w:r w:rsidRPr="00AF6181">
              <w:fldChar w:fldCharType="end"/>
            </w:r>
            <w:bookmarkEnd w:id="11"/>
            <w:r w:rsidRPr="00AF6181">
              <w:t xml:space="preserve"> School </w:t>
            </w:r>
            <w:r w:rsidRPr="00AF6181">
              <w:tab/>
            </w:r>
            <w:r w:rsidRPr="00AF6181">
              <w:fldChar w:fldCharType="begin">
                <w:ffData>
                  <w:name w:val="Check8"/>
                  <w:enabled/>
                  <w:calcOnExit w:val="0"/>
                  <w:checkBox>
                    <w:sizeAuto/>
                    <w:default w:val="0"/>
                  </w:checkBox>
                </w:ffData>
              </w:fldChar>
            </w:r>
            <w:bookmarkStart w:id="12" w:name="Check8"/>
            <w:r w:rsidRPr="00AF6181">
              <w:instrText xml:space="preserve"> FORMCHECKBOX </w:instrText>
            </w:r>
            <w:r w:rsidR="00000000">
              <w:fldChar w:fldCharType="separate"/>
            </w:r>
            <w:r w:rsidRPr="00AF6181">
              <w:fldChar w:fldCharType="end"/>
            </w:r>
            <w:bookmarkEnd w:id="12"/>
            <w:r w:rsidRPr="00AF6181">
              <w:t>Teacher</w:t>
            </w:r>
          </w:p>
          <w:p w14:paraId="30B60C17" w14:textId="77777777" w:rsidR="00AF14D4" w:rsidRPr="00AF6181" w:rsidRDefault="00AF14D4" w:rsidP="00AF6181">
            <w:pPr>
              <w:spacing w:after="0" w:line="240" w:lineRule="auto"/>
            </w:pPr>
          </w:p>
          <w:p w14:paraId="52FAAC9D" w14:textId="7833DAEC" w:rsidR="00AF14D4" w:rsidRPr="00AF6181" w:rsidRDefault="00AF14D4" w:rsidP="00AF6181">
            <w:pPr>
              <w:spacing w:after="0" w:line="240" w:lineRule="auto"/>
              <w:rPr>
                <w:i/>
              </w:rPr>
            </w:pPr>
            <w:r w:rsidRPr="00AF6181">
              <w:rPr>
                <w:i/>
              </w:rPr>
              <w:t>*</w:t>
            </w:r>
            <w:r w:rsidR="00C52FA4">
              <w:rPr>
                <w:i/>
              </w:rPr>
              <w:t xml:space="preserve">District and </w:t>
            </w:r>
            <w:r w:rsidR="007D0152">
              <w:rPr>
                <w:i/>
              </w:rPr>
              <w:t>school principal</w:t>
            </w:r>
            <w:r w:rsidR="00C52FA4">
              <w:rPr>
                <w:i/>
              </w:rPr>
              <w:t xml:space="preserve"> approval </w:t>
            </w:r>
            <w:r w:rsidR="007D0152">
              <w:rPr>
                <w:i/>
              </w:rPr>
              <w:t>are</w:t>
            </w:r>
            <w:r w:rsidR="00C52FA4">
              <w:rPr>
                <w:i/>
              </w:rPr>
              <w:t xml:space="preserve"> </w:t>
            </w:r>
            <w:r w:rsidR="007D0152">
              <w:rPr>
                <w:i/>
              </w:rPr>
              <w:t>required</w:t>
            </w:r>
            <w:r w:rsidR="00C52FA4">
              <w:rPr>
                <w:i/>
              </w:rPr>
              <w:t xml:space="preserve"> prior to submission to the IRB. Provide copies of these approval </w:t>
            </w:r>
            <w:r w:rsidR="007D0152">
              <w:rPr>
                <w:i/>
              </w:rPr>
              <w:t xml:space="preserve">in “Local Site Documents” under </w:t>
            </w:r>
            <w:r w:rsidR="00C52FA4">
              <w:rPr>
                <w:i/>
              </w:rPr>
              <w:t xml:space="preserve">“Other </w:t>
            </w:r>
            <w:r w:rsidR="007D0152">
              <w:rPr>
                <w:i/>
              </w:rPr>
              <w:t>a</w:t>
            </w:r>
            <w:r w:rsidR="00C52FA4">
              <w:rPr>
                <w:i/>
              </w:rPr>
              <w:t xml:space="preserve">ttachments” in </w:t>
            </w:r>
            <w:r w:rsidR="00523047">
              <w:rPr>
                <w:i/>
              </w:rPr>
              <w:t xml:space="preserve">the </w:t>
            </w:r>
            <w:r w:rsidR="00C52FA4">
              <w:rPr>
                <w:i/>
              </w:rPr>
              <w:t>eIRB</w:t>
            </w:r>
            <w:r w:rsidR="00523047">
              <w:rPr>
                <w:i/>
              </w:rPr>
              <w:t xml:space="preserve"> system</w:t>
            </w:r>
            <w:r w:rsidR="00C52FA4">
              <w:rPr>
                <w:i/>
              </w:rPr>
              <w:t xml:space="preserve">. </w:t>
            </w:r>
          </w:p>
        </w:tc>
      </w:tr>
      <w:tr w:rsidR="007A1A5F" w:rsidRPr="00AF6181" w14:paraId="0EF5605E" w14:textId="77777777" w:rsidTr="005E202E">
        <w:trPr>
          <w:trHeight w:val="485"/>
        </w:trPr>
        <w:tc>
          <w:tcPr>
            <w:tcW w:w="9350" w:type="dxa"/>
            <w:gridSpan w:val="3"/>
            <w:shd w:val="clear" w:color="auto" w:fill="BFBFBF"/>
            <w:vAlign w:val="center"/>
          </w:tcPr>
          <w:p w14:paraId="7E8AC9BE" w14:textId="1AC5B59A" w:rsidR="007E0B2A" w:rsidRDefault="00985525" w:rsidP="00AF6181">
            <w:pPr>
              <w:spacing w:after="0" w:line="240" w:lineRule="auto"/>
              <w:rPr>
                <w:b/>
                <w:sz w:val="28"/>
                <w:szCs w:val="28"/>
              </w:rPr>
            </w:pPr>
            <w:r w:rsidRPr="00AF6181">
              <w:rPr>
                <w:b/>
                <w:sz w:val="28"/>
                <w:szCs w:val="28"/>
              </w:rPr>
              <w:t xml:space="preserve">Section 2: </w:t>
            </w:r>
            <w:r w:rsidR="000D4052" w:rsidRPr="00AF6181">
              <w:rPr>
                <w:b/>
                <w:sz w:val="28"/>
                <w:szCs w:val="28"/>
              </w:rPr>
              <w:t>Risk Level of Children/Wards</w:t>
            </w:r>
            <w:r w:rsidR="007A1A5F" w:rsidRPr="00AF6181">
              <w:rPr>
                <w:b/>
                <w:sz w:val="28"/>
                <w:szCs w:val="28"/>
              </w:rPr>
              <w:t xml:space="preserve"> </w:t>
            </w:r>
            <w:r w:rsidR="00CD5039">
              <w:rPr>
                <w:b/>
                <w:sz w:val="28"/>
                <w:szCs w:val="28"/>
              </w:rPr>
              <w:t>P</w:t>
            </w:r>
            <w:r w:rsidR="007A1A5F" w:rsidRPr="00AF6181">
              <w:rPr>
                <w:b/>
                <w:sz w:val="28"/>
                <w:szCs w:val="28"/>
              </w:rPr>
              <w:t xml:space="preserve">articipation </w:t>
            </w:r>
          </w:p>
          <w:p w14:paraId="0446108B" w14:textId="7E32D10D" w:rsidR="007A1A5F" w:rsidRPr="00AF6181" w:rsidRDefault="007E0B2A" w:rsidP="00AF6181">
            <w:pPr>
              <w:spacing w:after="0" w:line="240" w:lineRule="auto"/>
              <w:rPr>
                <w:b/>
                <w:sz w:val="28"/>
                <w:szCs w:val="28"/>
              </w:rPr>
            </w:pPr>
            <w:r w:rsidRPr="00B77E20">
              <w:rPr>
                <w:b/>
                <w:color w:val="C00000"/>
              </w:rPr>
              <w:t>Select the most appropriate box below</w:t>
            </w:r>
          </w:p>
        </w:tc>
      </w:tr>
      <w:tr w:rsidR="00B244E0" w:rsidRPr="00AF6181" w14:paraId="47076942" w14:textId="77777777" w:rsidTr="005E202E">
        <w:trPr>
          <w:trHeight w:val="432"/>
        </w:trPr>
        <w:tc>
          <w:tcPr>
            <w:tcW w:w="643" w:type="dxa"/>
            <w:shd w:val="clear" w:color="auto" w:fill="auto"/>
            <w:vAlign w:val="center"/>
          </w:tcPr>
          <w:p w14:paraId="767EAEA4" w14:textId="77777777" w:rsidR="00B244E0" w:rsidRPr="00AF6181" w:rsidRDefault="00C06E71" w:rsidP="00AF6181">
            <w:pPr>
              <w:spacing w:after="0" w:line="240" w:lineRule="auto"/>
            </w:pPr>
            <w:r w:rsidRPr="00AF6181">
              <w:fldChar w:fldCharType="begin">
                <w:ffData>
                  <w:name w:val="Check12"/>
                  <w:enabled/>
                  <w:calcOnExit w:val="0"/>
                  <w:checkBox>
                    <w:sizeAuto/>
                    <w:default w:val="0"/>
                  </w:checkBox>
                </w:ffData>
              </w:fldChar>
            </w:r>
            <w:bookmarkStart w:id="13" w:name="Check12"/>
            <w:r w:rsidRPr="00AF6181">
              <w:instrText xml:space="preserve"> FORMCHECKBOX </w:instrText>
            </w:r>
            <w:r w:rsidR="00000000">
              <w:fldChar w:fldCharType="separate"/>
            </w:r>
            <w:r w:rsidRPr="00AF6181">
              <w:fldChar w:fldCharType="end"/>
            </w:r>
            <w:bookmarkEnd w:id="13"/>
          </w:p>
        </w:tc>
        <w:tc>
          <w:tcPr>
            <w:tcW w:w="8707" w:type="dxa"/>
            <w:gridSpan w:val="2"/>
            <w:shd w:val="clear" w:color="auto" w:fill="auto"/>
          </w:tcPr>
          <w:p w14:paraId="74FEC821" w14:textId="160D4E06" w:rsidR="00B244E0" w:rsidRPr="00AF6181" w:rsidRDefault="00B244E0" w:rsidP="00AF6181">
            <w:pPr>
              <w:spacing w:after="0" w:line="240" w:lineRule="auto"/>
            </w:pPr>
            <w:r w:rsidRPr="00AF6181">
              <w:t>45 CFR 46.404</w:t>
            </w:r>
            <w:r w:rsidR="003D5819">
              <w:t xml:space="preserve">/ </w:t>
            </w:r>
            <w:r w:rsidR="003D5819" w:rsidRPr="003D5819">
              <w:t xml:space="preserve">21 CFR 50.51 </w:t>
            </w:r>
            <w:r w:rsidRPr="00AF6181">
              <w:t xml:space="preserve"> </w:t>
            </w:r>
          </w:p>
          <w:p w14:paraId="6D50923F" w14:textId="77777777" w:rsidR="00B244E0" w:rsidRPr="00AF6181" w:rsidRDefault="00B244E0" w:rsidP="00AF6181">
            <w:pPr>
              <w:pStyle w:val="ListParagraph"/>
              <w:numPr>
                <w:ilvl w:val="0"/>
                <w:numId w:val="2"/>
              </w:numPr>
              <w:spacing w:after="0" w:line="240" w:lineRule="auto"/>
            </w:pPr>
            <w:r w:rsidRPr="00AF6181">
              <w:lastRenderedPageBreak/>
              <w:t>R</w:t>
            </w:r>
            <w:r w:rsidRPr="00AF6181">
              <w:rPr>
                <w:bCs/>
                <w:iCs/>
              </w:rPr>
              <w:t xml:space="preserve">esearch involving </w:t>
            </w:r>
            <w:r w:rsidRPr="00AF6181">
              <w:rPr>
                <w:bCs/>
                <w:iCs/>
                <w:u w:val="single"/>
              </w:rPr>
              <w:t>no greater risk</w:t>
            </w:r>
            <w:r w:rsidR="0069628E" w:rsidRPr="00AF6181">
              <w:rPr>
                <w:bCs/>
                <w:iCs/>
              </w:rPr>
              <w:t xml:space="preserve"> (minimal risk) tha</w:t>
            </w:r>
            <w:r w:rsidRPr="00AF6181">
              <w:rPr>
                <w:bCs/>
                <w:iCs/>
              </w:rPr>
              <w:t>n daily li</w:t>
            </w:r>
            <w:r w:rsidR="0069628E" w:rsidRPr="00AF6181">
              <w:rPr>
                <w:bCs/>
                <w:iCs/>
              </w:rPr>
              <w:t>fe</w:t>
            </w:r>
            <w:r w:rsidRPr="00AF6181">
              <w:rPr>
                <w:bCs/>
                <w:iCs/>
              </w:rPr>
              <w:t xml:space="preserve"> during the performance of examinations or psychological examinations or tests. </w:t>
            </w:r>
          </w:p>
        </w:tc>
      </w:tr>
      <w:tr w:rsidR="00B244E0" w:rsidRPr="00AF6181" w14:paraId="5950E94E" w14:textId="77777777" w:rsidTr="005E202E">
        <w:trPr>
          <w:trHeight w:val="432"/>
        </w:trPr>
        <w:tc>
          <w:tcPr>
            <w:tcW w:w="643" w:type="dxa"/>
            <w:shd w:val="clear" w:color="auto" w:fill="auto"/>
            <w:vAlign w:val="center"/>
          </w:tcPr>
          <w:p w14:paraId="025DD1E3" w14:textId="77777777" w:rsidR="00B244E0" w:rsidRPr="00AF6181" w:rsidRDefault="00B244E0" w:rsidP="00AF6181">
            <w:pPr>
              <w:spacing w:after="0" w:line="240" w:lineRule="auto"/>
            </w:pPr>
            <w:r w:rsidRPr="00AF6181">
              <w:lastRenderedPageBreak/>
              <w:fldChar w:fldCharType="begin">
                <w:ffData>
                  <w:name w:val="Check12"/>
                  <w:enabled/>
                  <w:calcOnExit w:val="0"/>
                  <w:checkBox>
                    <w:sizeAuto/>
                    <w:default w:val="0"/>
                  </w:checkBox>
                </w:ffData>
              </w:fldChar>
            </w:r>
            <w:r w:rsidRPr="00AF6181">
              <w:instrText xml:space="preserve"> FORMCHECKBOX </w:instrText>
            </w:r>
            <w:r w:rsidR="00000000">
              <w:fldChar w:fldCharType="separate"/>
            </w:r>
            <w:r w:rsidRPr="00AF6181">
              <w:fldChar w:fldCharType="end"/>
            </w:r>
          </w:p>
        </w:tc>
        <w:tc>
          <w:tcPr>
            <w:tcW w:w="8707" w:type="dxa"/>
            <w:gridSpan w:val="2"/>
            <w:shd w:val="clear" w:color="auto" w:fill="auto"/>
          </w:tcPr>
          <w:p w14:paraId="64499AD3" w14:textId="4D43E2EF" w:rsidR="00B244E0" w:rsidRPr="00AF6181" w:rsidRDefault="00B244E0" w:rsidP="00AF6181">
            <w:pPr>
              <w:spacing w:after="0" w:line="240" w:lineRule="auto"/>
            </w:pPr>
            <w:r w:rsidRPr="00AF6181">
              <w:t>45 CFR 46.405</w:t>
            </w:r>
            <w:r w:rsidR="003D5819">
              <w:t>/</w:t>
            </w:r>
            <w:r w:rsidRPr="00AF6181">
              <w:t xml:space="preserve"> </w:t>
            </w:r>
            <w:r w:rsidR="003D5819" w:rsidRPr="003D5819">
              <w:t>21 CFR 50.5</w:t>
            </w:r>
            <w:r w:rsidR="003D5819">
              <w:t>2</w:t>
            </w:r>
            <w:r w:rsidR="003D5819" w:rsidRPr="003D5819">
              <w:t xml:space="preserve"> </w:t>
            </w:r>
            <w:r w:rsidR="003D5819" w:rsidRPr="00AF6181">
              <w:t xml:space="preserve"> </w:t>
            </w:r>
          </w:p>
          <w:p w14:paraId="76C574AE" w14:textId="77777777" w:rsidR="00B244E0" w:rsidRPr="00AF6181" w:rsidRDefault="00B244E0" w:rsidP="00AF6181">
            <w:pPr>
              <w:pStyle w:val="ListParagraph"/>
              <w:numPr>
                <w:ilvl w:val="0"/>
                <w:numId w:val="1"/>
              </w:numPr>
              <w:spacing w:after="0" w:line="240" w:lineRule="auto"/>
              <w:rPr>
                <w:bCs/>
                <w:iCs/>
              </w:rPr>
            </w:pPr>
            <w:r w:rsidRPr="00AF6181">
              <w:rPr>
                <w:bCs/>
                <w:iCs/>
              </w:rPr>
              <w:t xml:space="preserve">Research involving </w:t>
            </w:r>
            <w:r w:rsidRPr="00AF6181">
              <w:rPr>
                <w:bCs/>
                <w:iCs/>
                <w:u w:val="single"/>
              </w:rPr>
              <w:t>greater than minimal</w:t>
            </w:r>
            <w:r w:rsidRPr="00AF6181">
              <w:rPr>
                <w:bCs/>
                <w:iCs/>
              </w:rPr>
              <w:t xml:space="preserve"> risk but </w:t>
            </w:r>
            <w:r w:rsidRPr="00AF6181">
              <w:rPr>
                <w:bCs/>
                <w:iCs/>
                <w:u w:val="single"/>
              </w:rPr>
              <w:t>presenting the prospect of direct benefit</w:t>
            </w:r>
            <w:r w:rsidRPr="00AF6181">
              <w:rPr>
                <w:bCs/>
                <w:iCs/>
              </w:rPr>
              <w:t xml:space="preserve"> to the individual subjects where the risk is justified by the anticipated benefit to the participants. </w:t>
            </w:r>
          </w:p>
          <w:p w14:paraId="101A3ADD" w14:textId="77777777" w:rsidR="00B244E0" w:rsidRPr="00AF6181" w:rsidRDefault="00B244E0" w:rsidP="00AF6181">
            <w:pPr>
              <w:pStyle w:val="ListParagraph"/>
              <w:numPr>
                <w:ilvl w:val="0"/>
                <w:numId w:val="1"/>
              </w:numPr>
              <w:spacing w:after="0" w:line="240" w:lineRule="auto"/>
            </w:pPr>
            <w:r w:rsidRPr="00AF6181">
              <w:rPr>
                <w:bCs/>
                <w:iCs/>
              </w:rPr>
              <w:t xml:space="preserve">The relation of the anticipated benefit to the risk is at least as favorable to the participants as that presented by available alternative approaches. </w:t>
            </w:r>
          </w:p>
        </w:tc>
      </w:tr>
      <w:tr w:rsidR="00B244E0" w:rsidRPr="00AF6181" w14:paraId="6A1641B7" w14:textId="77777777" w:rsidTr="005E202E">
        <w:trPr>
          <w:trHeight w:val="432"/>
        </w:trPr>
        <w:tc>
          <w:tcPr>
            <w:tcW w:w="643" w:type="dxa"/>
            <w:shd w:val="clear" w:color="auto" w:fill="auto"/>
            <w:vAlign w:val="center"/>
          </w:tcPr>
          <w:p w14:paraId="101337F2" w14:textId="7BE09352" w:rsidR="00B244E0" w:rsidRPr="00AF6181" w:rsidRDefault="00B244E0" w:rsidP="00AF6181">
            <w:pPr>
              <w:spacing w:after="0" w:line="240" w:lineRule="auto"/>
            </w:pPr>
            <w:r w:rsidRPr="00AF6181">
              <w:fldChar w:fldCharType="begin">
                <w:ffData>
                  <w:name w:val="Check12"/>
                  <w:enabled/>
                  <w:calcOnExit w:val="0"/>
                  <w:checkBox>
                    <w:sizeAuto/>
                    <w:default w:val="0"/>
                    <w:checked w:val="0"/>
                  </w:checkBox>
                </w:ffData>
              </w:fldChar>
            </w:r>
            <w:r w:rsidRPr="00AF6181">
              <w:instrText xml:space="preserve"> FORMCHECKBOX </w:instrText>
            </w:r>
            <w:r w:rsidR="00000000">
              <w:fldChar w:fldCharType="separate"/>
            </w:r>
            <w:r w:rsidRPr="00AF6181">
              <w:fldChar w:fldCharType="end"/>
            </w:r>
          </w:p>
        </w:tc>
        <w:tc>
          <w:tcPr>
            <w:tcW w:w="8707" w:type="dxa"/>
            <w:gridSpan w:val="2"/>
            <w:shd w:val="clear" w:color="auto" w:fill="auto"/>
          </w:tcPr>
          <w:p w14:paraId="4C55F3E3" w14:textId="187062EF" w:rsidR="00B244E0" w:rsidRPr="00AF6181" w:rsidRDefault="00B244E0" w:rsidP="00AF6181">
            <w:pPr>
              <w:spacing w:after="0" w:line="240" w:lineRule="auto"/>
            </w:pPr>
            <w:r w:rsidRPr="00AF6181">
              <w:t>45 CFR 46.406</w:t>
            </w:r>
            <w:r w:rsidR="003D5819">
              <w:t xml:space="preserve">/ </w:t>
            </w:r>
            <w:r w:rsidR="003D5819" w:rsidRPr="003D5819">
              <w:t>21 CFR 50.5</w:t>
            </w:r>
            <w:r w:rsidR="003D5819">
              <w:t>3</w:t>
            </w:r>
            <w:r w:rsidRPr="00AF6181">
              <w:t xml:space="preserve"> </w:t>
            </w:r>
          </w:p>
          <w:p w14:paraId="187A356B" w14:textId="7FB20E41" w:rsidR="00B244E0" w:rsidRPr="00AF6181" w:rsidRDefault="00B244E0" w:rsidP="00AF6181">
            <w:pPr>
              <w:pStyle w:val="ListParagraph"/>
              <w:numPr>
                <w:ilvl w:val="0"/>
                <w:numId w:val="1"/>
              </w:numPr>
              <w:spacing w:after="0" w:line="240" w:lineRule="auto"/>
            </w:pPr>
            <w:r w:rsidRPr="00AF6181">
              <w:t xml:space="preserve">Research involving </w:t>
            </w:r>
            <w:r w:rsidRPr="00AF6181">
              <w:rPr>
                <w:u w:val="single"/>
              </w:rPr>
              <w:t>greater than minimal risk</w:t>
            </w:r>
            <w:r w:rsidRPr="00AF6181">
              <w:t xml:space="preserve"> and </w:t>
            </w:r>
            <w:r w:rsidRPr="00AF6181">
              <w:rPr>
                <w:u w:val="single"/>
              </w:rPr>
              <w:t>no prospect of direct benefit</w:t>
            </w:r>
            <w:r w:rsidRPr="00AF6181">
              <w:t xml:space="preserve"> to individual subjects, but likely to yield generalizable knowledge about the subject</w:t>
            </w:r>
            <w:r w:rsidR="003D5819">
              <w:t>’</w:t>
            </w:r>
            <w:r w:rsidRPr="00AF6181">
              <w:t xml:space="preserve">s disorder or condition where the risk represents a minor increase over minimal risk. </w:t>
            </w:r>
          </w:p>
          <w:p w14:paraId="235FF734" w14:textId="77777777" w:rsidR="00B244E0" w:rsidRPr="00AF6181" w:rsidRDefault="00B244E0" w:rsidP="00AF6181">
            <w:pPr>
              <w:pStyle w:val="ListParagraph"/>
              <w:numPr>
                <w:ilvl w:val="0"/>
                <w:numId w:val="1"/>
              </w:numPr>
              <w:spacing w:after="0" w:line="240" w:lineRule="auto"/>
            </w:pPr>
            <w:r w:rsidRPr="00AF6181">
              <w:t>The intervention or procedure presents experiences to participants that are reasonably commensurate with those inherent in their actual or expected medical, dental, psychological, social, or educational situations</w:t>
            </w:r>
            <w:r w:rsidR="00C06E71" w:rsidRPr="00AF6181">
              <w:t>.</w:t>
            </w:r>
          </w:p>
          <w:p w14:paraId="339B5B9C" w14:textId="77777777" w:rsidR="00B244E0" w:rsidRPr="00AF6181" w:rsidRDefault="00B244E0" w:rsidP="00AF6181">
            <w:pPr>
              <w:pStyle w:val="ListParagraph"/>
              <w:numPr>
                <w:ilvl w:val="0"/>
                <w:numId w:val="1"/>
              </w:numPr>
              <w:spacing w:after="0" w:line="240" w:lineRule="auto"/>
            </w:pPr>
            <w:r w:rsidRPr="00AF6181">
              <w:t>The intervention or procedure is likely to yield generalizable knowledge about the participants’ disorder or condition that is of vital importance for the understanding or amelioration of the participants’ disorder or condition</w:t>
            </w:r>
            <w:r w:rsidR="001B605C" w:rsidRPr="00AF6181">
              <w:t>.</w:t>
            </w:r>
          </w:p>
        </w:tc>
      </w:tr>
      <w:tr w:rsidR="00B244E0" w:rsidRPr="00AF6181" w14:paraId="3CA56925" w14:textId="77777777" w:rsidTr="005E202E">
        <w:trPr>
          <w:trHeight w:val="432"/>
        </w:trPr>
        <w:tc>
          <w:tcPr>
            <w:tcW w:w="643" w:type="dxa"/>
            <w:shd w:val="clear" w:color="auto" w:fill="auto"/>
            <w:vAlign w:val="center"/>
          </w:tcPr>
          <w:p w14:paraId="72E405B5" w14:textId="77777777" w:rsidR="00B244E0" w:rsidRPr="00AF6181" w:rsidRDefault="00B244E0" w:rsidP="00AF6181">
            <w:pPr>
              <w:spacing w:after="0" w:line="240" w:lineRule="auto"/>
            </w:pPr>
            <w:r w:rsidRPr="00AF6181">
              <w:fldChar w:fldCharType="begin">
                <w:ffData>
                  <w:name w:val="Check12"/>
                  <w:enabled/>
                  <w:calcOnExit w:val="0"/>
                  <w:checkBox>
                    <w:sizeAuto/>
                    <w:default w:val="0"/>
                  </w:checkBox>
                </w:ffData>
              </w:fldChar>
            </w:r>
            <w:r w:rsidRPr="00AF6181">
              <w:instrText xml:space="preserve"> FORMCHECKBOX </w:instrText>
            </w:r>
            <w:r w:rsidR="00000000">
              <w:fldChar w:fldCharType="separate"/>
            </w:r>
            <w:r w:rsidRPr="00AF6181">
              <w:fldChar w:fldCharType="end"/>
            </w:r>
          </w:p>
        </w:tc>
        <w:tc>
          <w:tcPr>
            <w:tcW w:w="8707" w:type="dxa"/>
            <w:gridSpan w:val="2"/>
            <w:shd w:val="clear" w:color="auto" w:fill="auto"/>
          </w:tcPr>
          <w:p w14:paraId="30BBF71A" w14:textId="5FC567D2" w:rsidR="00B244E0" w:rsidRPr="00AF6181" w:rsidRDefault="00B244E0" w:rsidP="00AF6181">
            <w:pPr>
              <w:spacing w:after="0" w:line="240" w:lineRule="auto"/>
            </w:pPr>
            <w:r w:rsidRPr="00AF6181">
              <w:t>45 CFR 46.407</w:t>
            </w:r>
            <w:r w:rsidR="003D5819">
              <w:t xml:space="preserve">/ </w:t>
            </w:r>
            <w:r w:rsidR="003D5819" w:rsidRPr="003D5819">
              <w:t>21 CFR 50.5</w:t>
            </w:r>
            <w:r w:rsidR="003D5819">
              <w:t>4</w:t>
            </w:r>
            <w:r w:rsidRPr="00AF6181">
              <w:t xml:space="preserve"> </w:t>
            </w:r>
          </w:p>
          <w:p w14:paraId="36036E26" w14:textId="77777777" w:rsidR="00B244E0" w:rsidRPr="00AF6181" w:rsidRDefault="00B244E0" w:rsidP="00AF6181">
            <w:pPr>
              <w:pStyle w:val="ListParagraph"/>
              <w:numPr>
                <w:ilvl w:val="0"/>
                <w:numId w:val="3"/>
              </w:numPr>
              <w:spacing w:after="0" w:line="240" w:lineRule="auto"/>
            </w:pPr>
            <w:r w:rsidRPr="00AF6181">
              <w:rPr>
                <w:u w:val="single"/>
              </w:rPr>
              <w:t>Research not otherwise approvable</w:t>
            </w:r>
            <w:r w:rsidRPr="00AF6181">
              <w:t xml:space="preserve"> which presents an opportunity to understand, prevent, or alleviate a serious problem affecting the health or welfare of children. </w:t>
            </w:r>
          </w:p>
        </w:tc>
      </w:tr>
      <w:tr w:rsidR="00B244E0" w:rsidRPr="00AF6181" w14:paraId="308A4EDA" w14:textId="77777777" w:rsidTr="005E202E">
        <w:trPr>
          <w:trHeight w:val="432"/>
        </w:trPr>
        <w:tc>
          <w:tcPr>
            <w:tcW w:w="643" w:type="dxa"/>
            <w:shd w:val="clear" w:color="auto" w:fill="auto"/>
            <w:vAlign w:val="center"/>
          </w:tcPr>
          <w:p w14:paraId="30BF72E7" w14:textId="77777777" w:rsidR="00B244E0" w:rsidRPr="00AF6181" w:rsidRDefault="00B244E0" w:rsidP="00AF6181">
            <w:pPr>
              <w:spacing w:after="0" w:line="240" w:lineRule="auto"/>
            </w:pPr>
            <w:r w:rsidRPr="00AF6181">
              <w:fldChar w:fldCharType="begin">
                <w:ffData>
                  <w:name w:val="Check12"/>
                  <w:enabled/>
                  <w:calcOnExit w:val="0"/>
                  <w:checkBox>
                    <w:sizeAuto/>
                    <w:default w:val="0"/>
                  </w:checkBox>
                </w:ffData>
              </w:fldChar>
            </w:r>
            <w:r w:rsidRPr="00AF6181">
              <w:instrText xml:space="preserve"> FORMCHECKBOX </w:instrText>
            </w:r>
            <w:r w:rsidR="00000000">
              <w:fldChar w:fldCharType="separate"/>
            </w:r>
            <w:r w:rsidRPr="00AF6181">
              <w:fldChar w:fldCharType="end"/>
            </w:r>
          </w:p>
        </w:tc>
        <w:tc>
          <w:tcPr>
            <w:tcW w:w="8707" w:type="dxa"/>
            <w:gridSpan w:val="2"/>
            <w:shd w:val="clear" w:color="auto" w:fill="auto"/>
          </w:tcPr>
          <w:p w14:paraId="3BA7E62E" w14:textId="2FA6AD33" w:rsidR="00B244E0" w:rsidRPr="00AF6181" w:rsidRDefault="00985525" w:rsidP="00AF6181">
            <w:pPr>
              <w:spacing w:after="0" w:line="240" w:lineRule="auto"/>
            </w:pPr>
            <w:r w:rsidRPr="007E0B2A">
              <w:rPr>
                <w:i/>
                <w:iCs/>
                <w:u w:val="single"/>
              </w:rPr>
              <w:t>(Wards only)</w:t>
            </w:r>
            <w:r w:rsidRPr="007E0B2A">
              <w:rPr>
                <w:i/>
                <w:iCs/>
              </w:rPr>
              <w:t xml:space="preserve"> </w:t>
            </w:r>
            <w:r w:rsidR="00B244E0" w:rsidRPr="00AF6181">
              <w:t>45 CFR 46.409(a)(1</w:t>
            </w:r>
            <w:r w:rsidRPr="00AF6181">
              <w:t>)</w:t>
            </w:r>
            <w:r w:rsidR="00D64348">
              <w:t>/ 21 CFR 50.56</w:t>
            </w:r>
          </w:p>
          <w:p w14:paraId="33363985" w14:textId="61B8A380" w:rsidR="00C06E71" w:rsidRPr="00AF6181" w:rsidRDefault="00B244E0" w:rsidP="00AF6181">
            <w:pPr>
              <w:pStyle w:val="ListParagraph"/>
              <w:numPr>
                <w:ilvl w:val="0"/>
                <w:numId w:val="3"/>
              </w:numPr>
              <w:spacing w:after="0" w:line="240" w:lineRule="auto"/>
            </w:pPr>
            <w:r w:rsidRPr="00AF6181">
              <w:t>Research approved under 45 CFR 46.406</w:t>
            </w:r>
            <w:r w:rsidR="00D64348">
              <w:t>/ 21 CFR 50.53</w:t>
            </w:r>
            <w:r w:rsidRPr="00AF6181">
              <w:t xml:space="preserve"> or 45 CFR 46.407</w:t>
            </w:r>
            <w:r w:rsidR="00D64348">
              <w:t>/21 CFR 50.54</w:t>
            </w:r>
            <w:r w:rsidRPr="00AF6181">
              <w:t xml:space="preserve"> and the research is related to their status as wards.  </w:t>
            </w:r>
          </w:p>
          <w:p w14:paraId="42496FBE" w14:textId="77777777" w:rsidR="00C06E71" w:rsidRPr="00AF6181" w:rsidRDefault="00B244E0" w:rsidP="00AF6181">
            <w:pPr>
              <w:pStyle w:val="ListParagraph"/>
              <w:numPr>
                <w:ilvl w:val="0"/>
                <w:numId w:val="3"/>
              </w:numPr>
              <w:spacing w:after="0" w:line="240" w:lineRule="auto"/>
            </w:pPr>
            <w:r w:rsidRPr="00AF6181">
              <w:t xml:space="preserve">An advocate has been appointed for each child who is a ward, in addition to any other individual acting on behalf of the child as guardian or in loco parentis. </w:t>
            </w:r>
          </w:p>
          <w:p w14:paraId="1650B05B" w14:textId="77777777" w:rsidR="00B244E0" w:rsidRPr="00AF6181" w:rsidRDefault="00C06E71" w:rsidP="00AF6181">
            <w:pPr>
              <w:pStyle w:val="ListParagraph"/>
              <w:numPr>
                <w:ilvl w:val="0"/>
                <w:numId w:val="3"/>
              </w:numPr>
              <w:spacing w:after="0" w:line="240" w:lineRule="auto"/>
            </w:pPr>
            <w:r w:rsidRPr="00AF6181">
              <w:rPr>
                <w:rFonts w:cs="Calibri"/>
                <w:bCs/>
                <w:iCs/>
              </w:rPr>
              <w:t xml:space="preserve">The research is conducted in schools, camps, hospitals, institutions, or similar settings in which the majority of children </w:t>
            </w:r>
            <w:proofErr w:type="gramStart"/>
            <w:r w:rsidRPr="00AF6181">
              <w:rPr>
                <w:rFonts w:cs="Calibri"/>
                <w:bCs/>
                <w:iCs/>
              </w:rPr>
              <w:t>involved</w:t>
            </w:r>
            <w:proofErr w:type="gramEnd"/>
            <w:r w:rsidRPr="00AF6181">
              <w:rPr>
                <w:rFonts w:cs="Calibri"/>
                <w:bCs/>
                <w:iCs/>
              </w:rPr>
              <w:t xml:space="preserve"> as subjects are not wards. </w:t>
            </w:r>
          </w:p>
        </w:tc>
      </w:tr>
      <w:tr w:rsidR="00C06E71" w:rsidRPr="00AF6181" w14:paraId="4CFD6AC8" w14:textId="77777777" w:rsidTr="005E202E">
        <w:trPr>
          <w:trHeight w:val="432"/>
        </w:trPr>
        <w:tc>
          <w:tcPr>
            <w:tcW w:w="9350" w:type="dxa"/>
            <w:gridSpan w:val="3"/>
            <w:shd w:val="clear" w:color="auto" w:fill="auto"/>
            <w:vAlign w:val="center"/>
          </w:tcPr>
          <w:p w14:paraId="44FFD916" w14:textId="753039A3" w:rsidR="00C06E71" w:rsidRPr="00CD5039" w:rsidRDefault="007E0B2A" w:rsidP="00AF6181">
            <w:pPr>
              <w:spacing w:after="0" w:line="240" w:lineRule="auto"/>
              <w:rPr>
                <w:b/>
              </w:rPr>
            </w:pPr>
            <w:r w:rsidRPr="00CD5039">
              <w:rPr>
                <w:b/>
              </w:rPr>
              <w:t>P</w:t>
            </w:r>
            <w:r w:rsidR="002364EF" w:rsidRPr="00CD5039">
              <w:rPr>
                <w:b/>
              </w:rPr>
              <w:t>rovide justification for</w:t>
            </w:r>
            <w:r w:rsidR="00C06E71" w:rsidRPr="00CD5039">
              <w:rPr>
                <w:b/>
              </w:rPr>
              <w:t xml:space="preserve"> the request</w:t>
            </w:r>
            <w:r w:rsidR="00E44CFF" w:rsidRPr="00CD5039">
              <w:rPr>
                <w:b/>
              </w:rPr>
              <w:t xml:space="preserve"> to include children</w:t>
            </w:r>
            <w:r w:rsidR="00CB32E8">
              <w:rPr>
                <w:b/>
              </w:rPr>
              <w:t xml:space="preserve"> and why it fits the criteria selected above: </w:t>
            </w:r>
          </w:p>
          <w:p w14:paraId="2637FD4E" w14:textId="77777777" w:rsidR="002364EF" w:rsidRPr="00AF6181" w:rsidRDefault="00CD3B2C" w:rsidP="00AF6181">
            <w:pPr>
              <w:spacing w:after="0" w:line="240" w:lineRule="auto"/>
            </w:pPr>
            <w:r w:rsidRPr="00AF6181">
              <w:fldChar w:fldCharType="begin">
                <w:ffData>
                  <w:name w:val="Text8"/>
                  <w:enabled/>
                  <w:calcOnExit w:val="0"/>
                  <w:textInput/>
                </w:ffData>
              </w:fldChar>
            </w:r>
            <w:bookmarkStart w:id="14" w:name="Text8"/>
            <w:r w:rsidRPr="00AF6181">
              <w:instrText xml:space="preserve"> FORMTEXT </w:instrText>
            </w:r>
            <w:r w:rsidRPr="00AF6181">
              <w:fldChar w:fldCharType="separate"/>
            </w:r>
            <w:r w:rsidRPr="00AF6181">
              <w:rPr>
                <w:noProof/>
              </w:rPr>
              <w:t> </w:t>
            </w:r>
            <w:r w:rsidRPr="00AF6181">
              <w:rPr>
                <w:noProof/>
              </w:rPr>
              <w:t> </w:t>
            </w:r>
            <w:r w:rsidRPr="00AF6181">
              <w:rPr>
                <w:noProof/>
              </w:rPr>
              <w:t> </w:t>
            </w:r>
            <w:r w:rsidRPr="00AF6181">
              <w:rPr>
                <w:noProof/>
              </w:rPr>
              <w:t> </w:t>
            </w:r>
            <w:r w:rsidRPr="00AF6181">
              <w:rPr>
                <w:noProof/>
              </w:rPr>
              <w:t> </w:t>
            </w:r>
            <w:r w:rsidRPr="00AF6181">
              <w:fldChar w:fldCharType="end"/>
            </w:r>
            <w:bookmarkEnd w:id="14"/>
          </w:p>
        </w:tc>
      </w:tr>
      <w:tr w:rsidR="00B244E0" w:rsidRPr="00AF6181" w14:paraId="71CF8CC4" w14:textId="77777777" w:rsidTr="5282A853">
        <w:trPr>
          <w:trHeight w:val="432"/>
        </w:trPr>
        <w:tc>
          <w:tcPr>
            <w:tcW w:w="9350" w:type="dxa"/>
            <w:gridSpan w:val="3"/>
            <w:shd w:val="clear" w:color="auto" w:fill="BFBFBF" w:themeFill="background1" w:themeFillShade="BF"/>
          </w:tcPr>
          <w:p w14:paraId="6155EE7B" w14:textId="77777777" w:rsidR="007E0B2A" w:rsidRDefault="00985525" w:rsidP="00AF6181">
            <w:pPr>
              <w:spacing w:after="0" w:line="240" w:lineRule="auto"/>
              <w:rPr>
                <w:b/>
                <w:sz w:val="28"/>
                <w:szCs w:val="28"/>
              </w:rPr>
            </w:pPr>
            <w:r w:rsidRPr="00AF6181">
              <w:rPr>
                <w:b/>
                <w:sz w:val="28"/>
                <w:szCs w:val="28"/>
              </w:rPr>
              <w:t xml:space="preserve">Section 3: </w:t>
            </w:r>
            <w:r w:rsidR="00B244E0" w:rsidRPr="00AF6181">
              <w:rPr>
                <w:b/>
                <w:sz w:val="28"/>
                <w:szCs w:val="28"/>
              </w:rPr>
              <w:t xml:space="preserve">Parental Permission </w:t>
            </w:r>
          </w:p>
          <w:p w14:paraId="77A0E073" w14:textId="68774256" w:rsidR="00B244E0" w:rsidRPr="00AF6181" w:rsidRDefault="00CD5039" w:rsidP="00AF6181">
            <w:pPr>
              <w:spacing w:after="0" w:line="240" w:lineRule="auto"/>
              <w:rPr>
                <w:b/>
                <w:sz w:val="28"/>
                <w:szCs w:val="28"/>
              </w:rPr>
            </w:pPr>
            <w:r w:rsidRPr="00B77E20">
              <w:rPr>
                <w:b/>
                <w:color w:val="C00000"/>
              </w:rPr>
              <w:t xml:space="preserve">Answer the question by selecting </w:t>
            </w:r>
            <w:r w:rsidR="007E0B2A" w:rsidRPr="00B77E20">
              <w:rPr>
                <w:b/>
                <w:color w:val="C00000"/>
              </w:rPr>
              <w:t>the most appropriate box below</w:t>
            </w:r>
          </w:p>
        </w:tc>
      </w:tr>
      <w:tr w:rsidR="00B244E0" w:rsidRPr="00AF6181" w14:paraId="2F126EE7" w14:textId="77777777" w:rsidTr="5282A853">
        <w:trPr>
          <w:trHeight w:val="432"/>
        </w:trPr>
        <w:tc>
          <w:tcPr>
            <w:tcW w:w="9350" w:type="dxa"/>
            <w:gridSpan w:val="3"/>
            <w:shd w:val="clear" w:color="auto" w:fill="auto"/>
          </w:tcPr>
          <w:p w14:paraId="4258381C" w14:textId="31867F41" w:rsidR="00B244E0" w:rsidRPr="00AF6181" w:rsidRDefault="00B244E0" w:rsidP="00AF6181">
            <w:pPr>
              <w:spacing w:after="0" w:line="240" w:lineRule="auto"/>
            </w:pPr>
            <w:r w:rsidRPr="00AF6181">
              <w:t xml:space="preserve">What </w:t>
            </w:r>
            <w:r w:rsidR="007E0B2A">
              <w:t xml:space="preserve">parental </w:t>
            </w:r>
            <w:r w:rsidRPr="00AF6181">
              <w:t xml:space="preserve">permission will be obtained? </w:t>
            </w:r>
          </w:p>
          <w:p w14:paraId="4D6D5C38" w14:textId="77777777" w:rsidR="00B244E0" w:rsidRPr="00AF6181" w:rsidRDefault="00CD3B2C" w:rsidP="00AF6181">
            <w:pPr>
              <w:spacing w:after="0" w:line="240" w:lineRule="auto"/>
            </w:pPr>
            <w:r w:rsidRPr="00AF6181">
              <w:rPr>
                <w:rFonts w:eastAsia="MS Gothic"/>
              </w:rPr>
              <w:fldChar w:fldCharType="begin">
                <w:ffData>
                  <w:name w:val="Check18"/>
                  <w:enabled/>
                  <w:calcOnExit w:val="0"/>
                  <w:checkBox>
                    <w:sizeAuto/>
                    <w:default w:val="0"/>
                  </w:checkBox>
                </w:ffData>
              </w:fldChar>
            </w:r>
            <w:bookmarkStart w:id="15" w:name="Check18"/>
            <w:r w:rsidRPr="00AF6181">
              <w:rPr>
                <w:rFonts w:eastAsia="MS Gothic"/>
              </w:rPr>
              <w:instrText xml:space="preserve"> FORMCHECKBOX </w:instrText>
            </w:r>
            <w:r w:rsidR="00000000">
              <w:rPr>
                <w:rFonts w:eastAsia="MS Gothic"/>
              </w:rPr>
            </w:r>
            <w:r w:rsidR="00000000">
              <w:rPr>
                <w:rFonts w:eastAsia="MS Gothic"/>
              </w:rPr>
              <w:fldChar w:fldCharType="separate"/>
            </w:r>
            <w:r w:rsidRPr="00AF6181">
              <w:rPr>
                <w:rFonts w:eastAsia="MS Gothic"/>
              </w:rPr>
              <w:fldChar w:fldCharType="end"/>
            </w:r>
            <w:bookmarkEnd w:id="15"/>
            <w:r w:rsidR="00B244E0" w:rsidRPr="00AF6181">
              <w:tab/>
              <w:t>Obtained from both parents</w:t>
            </w:r>
            <w:r w:rsidR="00985525" w:rsidRPr="00AF6181">
              <w:t xml:space="preserve"> </w:t>
            </w:r>
            <w:proofErr w:type="gramStart"/>
            <w:r w:rsidR="00985525" w:rsidRPr="00AF6181">
              <w:t>or</w:t>
            </w:r>
            <w:proofErr w:type="gramEnd"/>
            <w:r w:rsidR="00985525" w:rsidRPr="00AF6181">
              <w:t xml:space="preserve"> Legally Authorized Representative (LAR)</w:t>
            </w:r>
          </w:p>
          <w:p w14:paraId="7777A635" w14:textId="77777777" w:rsidR="00B244E0" w:rsidRPr="00AF6181" w:rsidRDefault="00B244E0" w:rsidP="00AF6181">
            <w:pPr>
              <w:spacing w:after="0" w:line="240" w:lineRule="auto"/>
              <w:rPr>
                <w:rFonts w:cs="Calibri"/>
                <w:bCs/>
                <w:iCs/>
                <w:sz w:val="16"/>
                <w:szCs w:val="16"/>
              </w:rPr>
            </w:pPr>
            <w:r w:rsidRPr="00AF6181">
              <w:fldChar w:fldCharType="begin">
                <w:ffData>
                  <w:name w:val="Check14"/>
                  <w:enabled/>
                  <w:calcOnExit w:val="0"/>
                  <w:checkBox>
                    <w:sizeAuto/>
                    <w:default w:val="0"/>
                  </w:checkBox>
                </w:ffData>
              </w:fldChar>
            </w:r>
            <w:bookmarkStart w:id="16" w:name="Check14"/>
            <w:r w:rsidRPr="00AF6181">
              <w:instrText xml:space="preserve"> FORMCHECKBOX </w:instrText>
            </w:r>
            <w:r w:rsidR="00000000">
              <w:fldChar w:fldCharType="separate"/>
            </w:r>
            <w:r w:rsidRPr="00AF6181">
              <w:fldChar w:fldCharType="end"/>
            </w:r>
            <w:bookmarkEnd w:id="16"/>
            <w:r w:rsidRPr="00AF6181">
              <w:tab/>
              <w:t>Obtained from only one parent (</w:t>
            </w:r>
            <w:r w:rsidRPr="00AF6181">
              <w:rPr>
                <w:rFonts w:cs="Calibri"/>
              </w:rPr>
              <w:t xml:space="preserve">45 CFR 46.408(b) </w:t>
            </w:r>
            <w:r w:rsidRPr="00AF6181">
              <w:rPr>
                <w:rFonts w:cs="Calibri"/>
                <w:bCs/>
                <w:iCs/>
              </w:rPr>
              <w:t>and 21 CFR 50.55(e)(1))</w:t>
            </w:r>
            <w:r w:rsidR="00985525" w:rsidRPr="00AF6181">
              <w:rPr>
                <w:rFonts w:cs="Calibri"/>
                <w:bCs/>
                <w:iCs/>
              </w:rPr>
              <w:t xml:space="preserve"> or LAR</w:t>
            </w:r>
          </w:p>
          <w:p w14:paraId="4430459A" w14:textId="7C54E299" w:rsidR="00B244E0" w:rsidRPr="00B77E20" w:rsidRDefault="00B244E0" w:rsidP="00AF6181">
            <w:pPr>
              <w:pStyle w:val="ListParagraph"/>
              <w:numPr>
                <w:ilvl w:val="0"/>
                <w:numId w:val="3"/>
              </w:numPr>
              <w:spacing w:after="0" w:line="240" w:lineRule="auto"/>
              <w:ind w:left="1440"/>
            </w:pPr>
            <w:r w:rsidRPr="00B77E20">
              <w:rPr>
                <w:rFonts w:cs="Calibri"/>
                <w:bCs/>
                <w:iCs/>
              </w:rPr>
              <w:t>Research involving not greater than minimal risk as defined in 45 CFR 46.404</w:t>
            </w:r>
            <w:r w:rsidR="006517DA">
              <w:rPr>
                <w:rFonts w:cs="Calibri"/>
                <w:bCs/>
                <w:iCs/>
              </w:rPr>
              <w:t xml:space="preserve">/ </w:t>
            </w:r>
            <w:r w:rsidR="006517DA" w:rsidRPr="003D5819">
              <w:t xml:space="preserve">21 CFR 50.51 </w:t>
            </w:r>
            <w:r w:rsidRPr="00B77E20">
              <w:rPr>
                <w:rFonts w:cs="Calibri"/>
                <w:bCs/>
                <w:iCs/>
              </w:rPr>
              <w:t>or 45 CFR 46.405</w:t>
            </w:r>
            <w:r w:rsidR="006517DA">
              <w:rPr>
                <w:rFonts w:cs="Calibri"/>
                <w:bCs/>
                <w:iCs/>
              </w:rPr>
              <w:t xml:space="preserve">/ </w:t>
            </w:r>
            <w:r w:rsidR="006517DA" w:rsidRPr="003D5819">
              <w:t>21 CFR 50.5</w:t>
            </w:r>
            <w:r w:rsidR="006517DA">
              <w:t>2</w:t>
            </w:r>
            <w:r w:rsidR="00E86DCB" w:rsidRPr="00B77E20">
              <w:rPr>
                <w:rFonts w:cs="Calibri"/>
                <w:bCs/>
                <w:iCs/>
              </w:rPr>
              <w:t xml:space="preserve"> </w:t>
            </w:r>
            <w:r w:rsidR="006517DA">
              <w:rPr>
                <w:rFonts w:cs="Calibri"/>
                <w:bCs/>
                <w:iCs/>
              </w:rPr>
              <w:t>in Section 2</w:t>
            </w:r>
            <w:r w:rsidR="006517DA" w:rsidRPr="00B77E20">
              <w:rPr>
                <w:rFonts w:cs="Calibri"/>
                <w:bCs/>
                <w:iCs/>
              </w:rPr>
              <w:t xml:space="preserve"> </w:t>
            </w:r>
            <w:proofErr w:type="gramStart"/>
            <w:r w:rsidR="00E86DCB" w:rsidRPr="00B77E20">
              <w:rPr>
                <w:rFonts w:cs="Calibri"/>
                <w:bCs/>
                <w:iCs/>
              </w:rPr>
              <w:t>above</w:t>
            </w:r>
            <w:proofErr w:type="gramEnd"/>
          </w:p>
          <w:p w14:paraId="0AEAF2A6" w14:textId="5F85F7E6" w:rsidR="00B244E0" w:rsidRPr="00AF6181" w:rsidRDefault="00B244E0" w:rsidP="00AF6181">
            <w:pPr>
              <w:spacing w:after="0" w:line="240" w:lineRule="auto"/>
              <w:rPr>
                <w:sz w:val="16"/>
                <w:szCs w:val="16"/>
              </w:rPr>
            </w:pPr>
            <w:r w:rsidRPr="00AF6181">
              <w:fldChar w:fldCharType="begin">
                <w:ffData>
                  <w:name w:val="Check15"/>
                  <w:enabled/>
                  <w:calcOnExit w:val="0"/>
                  <w:checkBox>
                    <w:sizeAuto/>
                    <w:default w:val="0"/>
                  </w:checkBox>
                </w:ffData>
              </w:fldChar>
            </w:r>
            <w:bookmarkStart w:id="17" w:name="Check15"/>
            <w:r w:rsidRPr="00AF6181">
              <w:instrText xml:space="preserve"> FORMCHECKBOX </w:instrText>
            </w:r>
            <w:r w:rsidR="00000000">
              <w:fldChar w:fldCharType="separate"/>
            </w:r>
            <w:r w:rsidRPr="00AF6181">
              <w:fldChar w:fldCharType="end"/>
            </w:r>
            <w:bookmarkEnd w:id="17"/>
            <w:r w:rsidRPr="00AF6181">
              <w:tab/>
              <w:t>Waiver of Parental Permission (45 CFR 46.116</w:t>
            </w:r>
            <w:r w:rsidR="007E0B2A">
              <w:t>(f)(3)</w:t>
            </w:r>
            <w:r w:rsidR="00A508CD">
              <w:t>)</w:t>
            </w:r>
            <w:r w:rsidRPr="00AF6181">
              <w:t xml:space="preserve"> </w:t>
            </w:r>
          </w:p>
          <w:p w14:paraId="726B8BA4" w14:textId="77777777" w:rsidR="00B244E0" w:rsidRPr="00B77E20" w:rsidRDefault="00B244E0" w:rsidP="00AF6181">
            <w:pPr>
              <w:pStyle w:val="ListParagraph"/>
              <w:numPr>
                <w:ilvl w:val="0"/>
                <w:numId w:val="3"/>
              </w:numPr>
              <w:spacing w:after="0" w:line="240" w:lineRule="auto"/>
              <w:ind w:left="1440"/>
            </w:pPr>
            <w:r w:rsidRPr="00B77E20">
              <w:t xml:space="preserve">Research involves no more than minimal risk to </w:t>
            </w:r>
            <w:proofErr w:type="gramStart"/>
            <w:r w:rsidRPr="00B77E20">
              <w:t>subjects</w:t>
            </w:r>
            <w:proofErr w:type="gramEnd"/>
            <w:r w:rsidRPr="00B77E20">
              <w:t xml:space="preserve"> </w:t>
            </w:r>
          </w:p>
          <w:p w14:paraId="22D8FB68" w14:textId="77777777" w:rsidR="00B244E0" w:rsidRPr="00B77E20" w:rsidRDefault="00B244E0" w:rsidP="00AF6181">
            <w:pPr>
              <w:pStyle w:val="ListParagraph"/>
              <w:numPr>
                <w:ilvl w:val="0"/>
                <w:numId w:val="3"/>
              </w:numPr>
              <w:spacing w:after="0" w:line="240" w:lineRule="auto"/>
              <w:ind w:left="1440"/>
            </w:pPr>
            <w:r w:rsidRPr="00B77E20">
              <w:t xml:space="preserve">The waiver or alteration will not adversely affect the rights and welfare of the subjects </w:t>
            </w:r>
          </w:p>
          <w:p w14:paraId="0B349859" w14:textId="77777777" w:rsidR="007E0B2A" w:rsidRPr="00B77E20" w:rsidRDefault="00B244E0" w:rsidP="00AF6181">
            <w:pPr>
              <w:pStyle w:val="ListParagraph"/>
              <w:numPr>
                <w:ilvl w:val="0"/>
                <w:numId w:val="3"/>
              </w:numPr>
              <w:spacing w:after="0" w:line="240" w:lineRule="auto"/>
              <w:ind w:left="1440"/>
            </w:pPr>
            <w:r w:rsidRPr="00B77E20">
              <w:t>The research could not practicably be carried out without the waiver or alteration</w:t>
            </w:r>
          </w:p>
          <w:p w14:paraId="79317CC0" w14:textId="08F4155B" w:rsidR="00B244E0" w:rsidRPr="00B77E20" w:rsidRDefault="007E0B2A" w:rsidP="00AF6181">
            <w:pPr>
              <w:pStyle w:val="ListParagraph"/>
              <w:numPr>
                <w:ilvl w:val="0"/>
                <w:numId w:val="3"/>
              </w:numPr>
              <w:spacing w:after="0" w:line="240" w:lineRule="auto"/>
              <w:ind w:left="1440"/>
            </w:pPr>
            <w:r w:rsidRPr="00B77E20">
              <w:t>If the research involves using identifiable private information or identifiable biospecimens, the research could not be carried out without using such information or biospecimens in an identifiable format</w:t>
            </w:r>
            <w:r w:rsidR="00B244E0" w:rsidRPr="00B77E20">
              <w:t xml:space="preserve"> </w:t>
            </w:r>
          </w:p>
          <w:p w14:paraId="7A8BC5E3" w14:textId="77777777" w:rsidR="00B244E0" w:rsidRPr="00B77E20" w:rsidRDefault="00B244E0" w:rsidP="00AF6181">
            <w:pPr>
              <w:pStyle w:val="ListParagraph"/>
              <w:numPr>
                <w:ilvl w:val="0"/>
                <w:numId w:val="3"/>
              </w:numPr>
              <w:spacing w:after="0" w:line="240" w:lineRule="auto"/>
              <w:ind w:left="1440"/>
            </w:pPr>
            <w:r w:rsidRPr="00B77E20">
              <w:lastRenderedPageBreak/>
              <w:t xml:space="preserve">Whenever appropriate, the subjects will be provided with additional pertinent information after </w:t>
            </w:r>
            <w:r w:rsidR="00E86DCB" w:rsidRPr="00B77E20">
              <w:t>participation</w:t>
            </w:r>
          </w:p>
          <w:p w14:paraId="5F338448" w14:textId="739F696D" w:rsidR="00B244E0" w:rsidRPr="00AF6181" w:rsidRDefault="00B244E0" w:rsidP="00AF6181">
            <w:pPr>
              <w:spacing w:after="0" w:line="240" w:lineRule="auto"/>
            </w:pPr>
            <w:r w:rsidRPr="00AF6181">
              <w:fldChar w:fldCharType="begin">
                <w:ffData>
                  <w:name w:val="Check16"/>
                  <w:enabled/>
                  <w:calcOnExit w:val="0"/>
                  <w:checkBox>
                    <w:sizeAuto/>
                    <w:default w:val="0"/>
                  </w:checkBox>
                </w:ffData>
              </w:fldChar>
            </w:r>
            <w:bookmarkStart w:id="18" w:name="Check16"/>
            <w:r w:rsidRPr="00AF6181">
              <w:instrText xml:space="preserve"> FORMCHECKBOX </w:instrText>
            </w:r>
            <w:r w:rsidR="00000000">
              <w:fldChar w:fldCharType="separate"/>
            </w:r>
            <w:r w:rsidRPr="00AF6181">
              <w:fldChar w:fldCharType="end"/>
            </w:r>
            <w:bookmarkEnd w:id="18"/>
            <w:r w:rsidRPr="00AF6181">
              <w:tab/>
              <w:t xml:space="preserve">Waiver of Parental Permission </w:t>
            </w:r>
            <w:r w:rsidR="002C756C" w:rsidRPr="00AF6181">
              <w:t>(45 CFR 46.408(c))</w:t>
            </w:r>
          </w:p>
          <w:p w14:paraId="5666B0DF" w14:textId="281DB533" w:rsidR="00B244E0" w:rsidRPr="007E0B2A" w:rsidRDefault="007E0B2A" w:rsidP="007E0B2A">
            <w:pPr>
              <w:pStyle w:val="ListParagraph"/>
              <w:numPr>
                <w:ilvl w:val="0"/>
                <w:numId w:val="13"/>
              </w:numPr>
              <w:spacing w:after="0" w:line="240" w:lineRule="auto"/>
              <w:rPr>
                <w:sz w:val="16"/>
                <w:szCs w:val="16"/>
              </w:rPr>
            </w:pPr>
            <w:r w:rsidRPr="00B77E20">
              <w:t xml:space="preserve">The research protocol is designed for conditions or for a subject population for which parental or guardian permission is not a reasonable requirement to protect the subjects, provided an appropriate mechanism for protecting the children who will participate as subjects in the research is substituted, and provided further that the waiver is not inconsistent with Federal, state or local </w:t>
            </w:r>
            <w:proofErr w:type="gramStart"/>
            <w:r w:rsidRPr="00B77E20">
              <w:t>law</w:t>
            </w:r>
            <w:proofErr w:type="gramEnd"/>
            <w:r w:rsidRPr="007E0B2A">
              <w:rPr>
                <w:sz w:val="16"/>
                <w:szCs w:val="16"/>
              </w:rPr>
              <w:t xml:space="preserve"> </w:t>
            </w:r>
          </w:p>
          <w:p w14:paraId="3C9C385F" w14:textId="459C7EC5" w:rsidR="00B244E0" w:rsidRPr="00AF6181" w:rsidRDefault="00B244E0" w:rsidP="00AF6181">
            <w:pPr>
              <w:spacing w:after="0" w:line="240" w:lineRule="auto"/>
            </w:pPr>
            <w:r w:rsidRPr="00AF6181">
              <w:fldChar w:fldCharType="begin">
                <w:ffData>
                  <w:name w:val="Check17"/>
                  <w:enabled/>
                  <w:calcOnExit w:val="0"/>
                  <w:checkBox>
                    <w:sizeAuto/>
                    <w:default w:val="0"/>
                  </w:checkBox>
                </w:ffData>
              </w:fldChar>
            </w:r>
            <w:bookmarkStart w:id="19" w:name="Check17"/>
            <w:r w:rsidRPr="00AF6181">
              <w:instrText xml:space="preserve"> FORMCHECKBOX </w:instrText>
            </w:r>
            <w:r w:rsidR="00000000">
              <w:fldChar w:fldCharType="separate"/>
            </w:r>
            <w:r w:rsidRPr="00AF6181">
              <w:fldChar w:fldCharType="end"/>
            </w:r>
            <w:bookmarkEnd w:id="19"/>
            <w:r w:rsidRPr="00AF6181">
              <w:tab/>
              <w:t xml:space="preserve">Waiver of Parental Permission </w:t>
            </w:r>
            <w:r w:rsidR="002C756C" w:rsidRPr="00AF6181">
              <w:t>(45 CFR 46.116(</w:t>
            </w:r>
            <w:r w:rsidR="002C756C">
              <w:t>e)(3</w:t>
            </w:r>
            <w:r w:rsidR="002C756C" w:rsidRPr="00AF6181">
              <w:t xml:space="preserve">)) </w:t>
            </w:r>
          </w:p>
          <w:p w14:paraId="502B7ACA" w14:textId="2438C05B" w:rsidR="00B244E0" w:rsidRPr="00AF6181" w:rsidRDefault="007E0B2A" w:rsidP="007E0B2A">
            <w:pPr>
              <w:pStyle w:val="ListParagraph"/>
              <w:numPr>
                <w:ilvl w:val="0"/>
                <w:numId w:val="13"/>
              </w:numPr>
              <w:spacing w:after="0" w:line="240" w:lineRule="auto"/>
            </w:pPr>
            <w:r w:rsidRPr="00B77E20">
              <w:t xml:space="preserve">The research or demonstration project is to be conducted by or subject to the approval of state or local officials and is designed to study evaluate, or otherwise examine (i) Public benefit of service programs; (ii) procedures for obtaining benefits or services under those programs; (iii) possible changes in or alternatives to those programs or procedures; or (iv) possible changes in methods or levels of payment for benefits or services under those programs; and the research could not practicably be carried out without the waiver or alteration </w:t>
            </w:r>
          </w:p>
        </w:tc>
      </w:tr>
      <w:tr w:rsidR="00C06E71" w:rsidRPr="00AF6181" w14:paraId="41BB4394" w14:textId="77777777" w:rsidTr="5282A853">
        <w:trPr>
          <w:trHeight w:val="432"/>
        </w:trPr>
        <w:tc>
          <w:tcPr>
            <w:tcW w:w="9350" w:type="dxa"/>
            <w:gridSpan w:val="3"/>
            <w:shd w:val="clear" w:color="auto" w:fill="auto"/>
          </w:tcPr>
          <w:p w14:paraId="71354D63" w14:textId="17E3E890" w:rsidR="00C06E71" w:rsidRPr="00161272" w:rsidRDefault="5282A853" w:rsidP="00AF6181">
            <w:pPr>
              <w:spacing w:after="0" w:line="240" w:lineRule="auto"/>
              <w:rPr>
                <w:b/>
                <w:bCs/>
              </w:rPr>
            </w:pPr>
            <w:r w:rsidRPr="5282A853">
              <w:rPr>
                <w:b/>
                <w:bCs/>
              </w:rPr>
              <w:lastRenderedPageBreak/>
              <w:t xml:space="preserve">If a </w:t>
            </w:r>
            <w:r w:rsidR="0040316B">
              <w:rPr>
                <w:b/>
                <w:bCs/>
              </w:rPr>
              <w:t>W</w:t>
            </w:r>
            <w:r w:rsidRPr="5282A853">
              <w:rPr>
                <w:b/>
                <w:bCs/>
              </w:rPr>
              <w:t xml:space="preserve">aiver </w:t>
            </w:r>
            <w:r w:rsidR="00264413">
              <w:rPr>
                <w:b/>
                <w:bCs/>
              </w:rPr>
              <w:t xml:space="preserve">of </w:t>
            </w:r>
            <w:r w:rsidR="0040316B">
              <w:rPr>
                <w:b/>
                <w:bCs/>
              </w:rPr>
              <w:t>P</w:t>
            </w:r>
            <w:r w:rsidR="00264413">
              <w:rPr>
                <w:b/>
                <w:bCs/>
              </w:rPr>
              <w:t xml:space="preserve">arental </w:t>
            </w:r>
            <w:r w:rsidR="0040316B">
              <w:rPr>
                <w:b/>
                <w:bCs/>
              </w:rPr>
              <w:t>P</w:t>
            </w:r>
            <w:r w:rsidR="00264413">
              <w:rPr>
                <w:b/>
                <w:bCs/>
              </w:rPr>
              <w:t xml:space="preserve">ermission </w:t>
            </w:r>
            <w:r w:rsidRPr="5282A853">
              <w:rPr>
                <w:b/>
                <w:bCs/>
              </w:rPr>
              <w:t xml:space="preserve">is being requested, provide justification for the waiver: </w:t>
            </w:r>
          </w:p>
          <w:p w14:paraId="24E6B505" w14:textId="77777777" w:rsidR="00CD3B2C" w:rsidRPr="00AF6181" w:rsidRDefault="00CD3B2C" w:rsidP="00AF6181">
            <w:pPr>
              <w:spacing w:after="0" w:line="240" w:lineRule="auto"/>
            </w:pPr>
            <w:r w:rsidRPr="00AF6181">
              <w:fldChar w:fldCharType="begin">
                <w:ffData>
                  <w:name w:val="Text8"/>
                  <w:enabled/>
                  <w:calcOnExit w:val="0"/>
                  <w:textInput/>
                </w:ffData>
              </w:fldChar>
            </w:r>
            <w:r w:rsidRPr="00AF6181">
              <w:instrText xml:space="preserve"> FORMTEXT </w:instrText>
            </w:r>
            <w:r w:rsidRPr="00AF6181">
              <w:fldChar w:fldCharType="separate"/>
            </w:r>
            <w:r w:rsidRPr="00AF6181">
              <w:rPr>
                <w:noProof/>
              </w:rPr>
              <w:t> </w:t>
            </w:r>
            <w:r w:rsidRPr="00AF6181">
              <w:rPr>
                <w:noProof/>
              </w:rPr>
              <w:t> </w:t>
            </w:r>
            <w:r w:rsidRPr="00AF6181">
              <w:rPr>
                <w:noProof/>
              </w:rPr>
              <w:t> </w:t>
            </w:r>
            <w:r w:rsidRPr="00AF6181">
              <w:rPr>
                <w:noProof/>
              </w:rPr>
              <w:t> </w:t>
            </w:r>
            <w:r w:rsidRPr="00AF6181">
              <w:rPr>
                <w:noProof/>
              </w:rPr>
              <w:t> </w:t>
            </w:r>
            <w:r w:rsidRPr="00AF6181">
              <w:fldChar w:fldCharType="end"/>
            </w:r>
          </w:p>
        </w:tc>
      </w:tr>
      <w:tr w:rsidR="00B244E0" w:rsidRPr="00AF6181" w14:paraId="1E50C26F" w14:textId="77777777" w:rsidTr="5282A853">
        <w:trPr>
          <w:trHeight w:val="432"/>
        </w:trPr>
        <w:tc>
          <w:tcPr>
            <w:tcW w:w="9350" w:type="dxa"/>
            <w:gridSpan w:val="3"/>
            <w:shd w:val="clear" w:color="auto" w:fill="auto"/>
          </w:tcPr>
          <w:p w14:paraId="481C5889" w14:textId="17C7365C" w:rsidR="00B244E0" w:rsidRPr="00161272" w:rsidRDefault="00B244E0" w:rsidP="00AF6181">
            <w:pPr>
              <w:spacing w:after="0" w:line="240" w:lineRule="auto"/>
              <w:rPr>
                <w:b/>
                <w:bCs/>
              </w:rPr>
            </w:pPr>
            <w:r w:rsidRPr="00161272">
              <w:rPr>
                <w:b/>
                <w:bCs/>
              </w:rPr>
              <w:t xml:space="preserve">If permission is going to be obtained from someone other than the parent, </w:t>
            </w:r>
            <w:r w:rsidR="001A042E" w:rsidRPr="00161272">
              <w:rPr>
                <w:b/>
                <w:bCs/>
              </w:rPr>
              <w:t>how will</w:t>
            </w:r>
            <w:r w:rsidRPr="00161272">
              <w:rPr>
                <w:b/>
                <w:bCs/>
              </w:rPr>
              <w:t xml:space="preserve"> the </w:t>
            </w:r>
            <w:r w:rsidR="007E0B2A" w:rsidRPr="00161272">
              <w:rPr>
                <w:b/>
                <w:bCs/>
              </w:rPr>
              <w:t>L</w:t>
            </w:r>
            <w:r w:rsidRPr="00161272">
              <w:rPr>
                <w:b/>
                <w:bCs/>
              </w:rPr>
              <w:t xml:space="preserve">egally </w:t>
            </w:r>
            <w:r w:rsidR="007E0B2A" w:rsidRPr="00161272">
              <w:rPr>
                <w:b/>
                <w:bCs/>
              </w:rPr>
              <w:t>A</w:t>
            </w:r>
            <w:r w:rsidRPr="00161272">
              <w:rPr>
                <w:b/>
                <w:bCs/>
              </w:rPr>
              <w:t xml:space="preserve">uthorized </w:t>
            </w:r>
            <w:r w:rsidR="007E0B2A" w:rsidRPr="00161272">
              <w:rPr>
                <w:b/>
                <w:bCs/>
              </w:rPr>
              <w:t>R</w:t>
            </w:r>
            <w:r w:rsidRPr="00161272">
              <w:rPr>
                <w:b/>
                <w:bCs/>
              </w:rPr>
              <w:t>epresentative</w:t>
            </w:r>
            <w:r w:rsidR="007E0B2A" w:rsidRPr="00161272">
              <w:rPr>
                <w:b/>
                <w:bCs/>
              </w:rPr>
              <w:t xml:space="preserve"> (LAR)</w:t>
            </w:r>
            <w:r w:rsidR="001A042E" w:rsidRPr="00161272">
              <w:rPr>
                <w:b/>
                <w:bCs/>
              </w:rPr>
              <w:t xml:space="preserve"> be determined</w:t>
            </w:r>
            <w:r w:rsidRPr="00161272">
              <w:rPr>
                <w:b/>
                <w:bCs/>
              </w:rPr>
              <w:t xml:space="preserve">? Explain: </w:t>
            </w:r>
          </w:p>
          <w:p w14:paraId="027D5C76" w14:textId="77777777" w:rsidR="00B244E0" w:rsidRPr="00AF6181" w:rsidRDefault="00CD3B2C" w:rsidP="00AF6181">
            <w:pPr>
              <w:spacing w:after="0" w:line="240" w:lineRule="auto"/>
            </w:pPr>
            <w:r w:rsidRPr="00AF6181">
              <w:fldChar w:fldCharType="begin">
                <w:ffData>
                  <w:name w:val="Text8"/>
                  <w:enabled/>
                  <w:calcOnExit w:val="0"/>
                  <w:textInput/>
                </w:ffData>
              </w:fldChar>
            </w:r>
            <w:r w:rsidRPr="00AF6181">
              <w:instrText xml:space="preserve"> FORMTEXT </w:instrText>
            </w:r>
            <w:r w:rsidRPr="00AF6181">
              <w:fldChar w:fldCharType="separate"/>
            </w:r>
            <w:r w:rsidRPr="00AF6181">
              <w:rPr>
                <w:noProof/>
              </w:rPr>
              <w:t> </w:t>
            </w:r>
            <w:r w:rsidRPr="00AF6181">
              <w:rPr>
                <w:noProof/>
              </w:rPr>
              <w:t> </w:t>
            </w:r>
            <w:r w:rsidRPr="00AF6181">
              <w:rPr>
                <w:noProof/>
              </w:rPr>
              <w:t> </w:t>
            </w:r>
            <w:r w:rsidRPr="00AF6181">
              <w:rPr>
                <w:noProof/>
              </w:rPr>
              <w:t> </w:t>
            </w:r>
            <w:r w:rsidRPr="00AF6181">
              <w:rPr>
                <w:noProof/>
              </w:rPr>
              <w:t> </w:t>
            </w:r>
            <w:r w:rsidRPr="00AF6181">
              <w:fldChar w:fldCharType="end"/>
            </w:r>
          </w:p>
        </w:tc>
      </w:tr>
      <w:tr w:rsidR="00B244E0" w:rsidRPr="00AF6181" w14:paraId="1E159C91" w14:textId="77777777" w:rsidTr="005167FF">
        <w:trPr>
          <w:trHeight w:val="432"/>
        </w:trPr>
        <w:tc>
          <w:tcPr>
            <w:tcW w:w="9350" w:type="dxa"/>
            <w:gridSpan w:val="3"/>
            <w:shd w:val="clear" w:color="auto" w:fill="BFBFBF"/>
          </w:tcPr>
          <w:p w14:paraId="5A843C99" w14:textId="2FE17D56" w:rsidR="00B244E0" w:rsidRPr="00AF6181" w:rsidRDefault="00985525" w:rsidP="00AF6181">
            <w:pPr>
              <w:spacing w:after="0" w:line="240" w:lineRule="auto"/>
              <w:rPr>
                <w:b/>
                <w:sz w:val="28"/>
                <w:szCs w:val="28"/>
              </w:rPr>
            </w:pPr>
            <w:r w:rsidRPr="00AF6181">
              <w:rPr>
                <w:b/>
                <w:sz w:val="28"/>
                <w:szCs w:val="28"/>
              </w:rPr>
              <w:t xml:space="preserve">Section 4: </w:t>
            </w:r>
            <w:r w:rsidR="00B244E0" w:rsidRPr="00AF6181">
              <w:rPr>
                <w:b/>
                <w:sz w:val="28"/>
                <w:szCs w:val="28"/>
              </w:rPr>
              <w:t xml:space="preserve">Child Assent </w:t>
            </w:r>
          </w:p>
        </w:tc>
      </w:tr>
      <w:tr w:rsidR="000A1EF0" w:rsidRPr="00AF6181" w14:paraId="6C27B572" w14:textId="77777777" w:rsidTr="005167FF">
        <w:trPr>
          <w:trHeight w:val="432"/>
        </w:trPr>
        <w:tc>
          <w:tcPr>
            <w:tcW w:w="9350" w:type="dxa"/>
            <w:gridSpan w:val="3"/>
            <w:shd w:val="clear" w:color="auto" w:fill="FFFFFF"/>
          </w:tcPr>
          <w:p w14:paraId="3E241821" w14:textId="50CEFD8A" w:rsidR="000A1EF0" w:rsidRPr="00AF6181" w:rsidRDefault="005167FF" w:rsidP="00AF6181">
            <w:pPr>
              <w:spacing w:after="0" w:line="240" w:lineRule="auto"/>
            </w:pPr>
            <w:r>
              <w:t xml:space="preserve">If obtaining assent, explain how it will be obtained: </w:t>
            </w:r>
          </w:p>
          <w:p w14:paraId="09BE7F56" w14:textId="77777777" w:rsidR="00CD3B2C" w:rsidRPr="00AF6181" w:rsidRDefault="00CD3B2C" w:rsidP="00AF6181">
            <w:pPr>
              <w:spacing w:after="0" w:line="240" w:lineRule="auto"/>
            </w:pPr>
            <w:r w:rsidRPr="00AF6181">
              <w:fldChar w:fldCharType="begin">
                <w:ffData>
                  <w:name w:val="Text8"/>
                  <w:enabled/>
                  <w:calcOnExit w:val="0"/>
                  <w:textInput/>
                </w:ffData>
              </w:fldChar>
            </w:r>
            <w:r w:rsidRPr="00AF6181">
              <w:instrText xml:space="preserve"> FORMTEXT </w:instrText>
            </w:r>
            <w:r w:rsidRPr="00AF6181">
              <w:fldChar w:fldCharType="separate"/>
            </w:r>
            <w:r w:rsidRPr="00AF6181">
              <w:rPr>
                <w:noProof/>
              </w:rPr>
              <w:t> </w:t>
            </w:r>
            <w:r w:rsidRPr="00AF6181">
              <w:rPr>
                <w:noProof/>
              </w:rPr>
              <w:t> </w:t>
            </w:r>
            <w:r w:rsidRPr="00AF6181">
              <w:rPr>
                <w:noProof/>
              </w:rPr>
              <w:t> </w:t>
            </w:r>
            <w:r w:rsidRPr="00AF6181">
              <w:rPr>
                <w:noProof/>
              </w:rPr>
              <w:t> </w:t>
            </w:r>
            <w:r w:rsidRPr="00AF6181">
              <w:rPr>
                <w:noProof/>
              </w:rPr>
              <w:t> </w:t>
            </w:r>
            <w:r w:rsidRPr="00AF6181">
              <w:fldChar w:fldCharType="end"/>
            </w:r>
          </w:p>
        </w:tc>
      </w:tr>
      <w:tr w:rsidR="000A1EF0" w:rsidRPr="00AF6181" w14:paraId="021D6EF7" w14:textId="77777777" w:rsidTr="005167FF">
        <w:trPr>
          <w:trHeight w:val="432"/>
        </w:trPr>
        <w:tc>
          <w:tcPr>
            <w:tcW w:w="9350" w:type="dxa"/>
            <w:gridSpan w:val="3"/>
            <w:tcBorders>
              <w:bottom w:val="nil"/>
            </w:tcBorders>
            <w:shd w:val="clear" w:color="auto" w:fill="FFFFFF"/>
          </w:tcPr>
          <w:p w14:paraId="2FF26BC7" w14:textId="75B9D1EA" w:rsidR="000A1EF0" w:rsidRPr="00AF6181" w:rsidRDefault="00E44CFF" w:rsidP="00AF6181">
            <w:pPr>
              <w:spacing w:after="0" w:line="240" w:lineRule="auto"/>
            </w:pPr>
            <w:r w:rsidRPr="00AF6181">
              <w:t>If r</w:t>
            </w:r>
            <w:r w:rsidR="000A1EF0" w:rsidRPr="00AF6181">
              <w:t>equesting a Waiver of Assent</w:t>
            </w:r>
            <w:r w:rsidR="005167FF">
              <w:t xml:space="preserve">, </w:t>
            </w:r>
            <w:r w:rsidR="005167FF" w:rsidRPr="005167FF">
              <w:rPr>
                <w:b/>
                <w:bCs/>
                <w:i/>
                <w:iCs/>
                <w:color w:val="C00000"/>
              </w:rPr>
              <w:t>s</w:t>
            </w:r>
            <w:r w:rsidR="005167FF" w:rsidRPr="005167FF">
              <w:rPr>
                <w:b/>
                <w:i/>
                <w:iCs/>
                <w:color w:val="C00000"/>
                <w:sz w:val="20"/>
                <w:szCs w:val="20"/>
              </w:rPr>
              <w:t>elect the most appropriate box below</w:t>
            </w:r>
            <w:r w:rsidR="00832E93">
              <w:rPr>
                <w:b/>
                <w:i/>
                <w:iCs/>
                <w:color w:val="C00000"/>
                <w:sz w:val="20"/>
                <w:szCs w:val="20"/>
              </w:rPr>
              <w:t>:</w:t>
            </w:r>
            <w:r w:rsidR="005167FF">
              <w:t xml:space="preserve"> </w:t>
            </w:r>
          </w:p>
        </w:tc>
      </w:tr>
      <w:tr w:rsidR="00C06E71" w:rsidRPr="00AF6181" w14:paraId="203D7318" w14:textId="77777777" w:rsidTr="005167FF">
        <w:trPr>
          <w:trHeight w:val="432"/>
        </w:trPr>
        <w:tc>
          <w:tcPr>
            <w:tcW w:w="643" w:type="dxa"/>
            <w:tcBorders>
              <w:top w:val="single" w:sz="4" w:space="0" w:color="BFBFBF"/>
            </w:tcBorders>
            <w:shd w:val="clear" w:color="auto" w:fill="FFFFFF"/>
            <w:vAlign w:val="center"/>
          </w:tcPr>
          <w:p w14:paraId="3E3699A6" w14:textId="77777777" w:rsidR="00C06E71" w:rsidRPr="00AF6181" w:rsidRDefault="00C06E71" w:rsidP="00AF6181">
            <w:pPr>
              <w:pStyle w:val="Level2"/>
              <w:numPr>
                <w:ilvl w:val="0"/>
                <w:numId w:val="0"/>
              </w:numPr>
              <w:tabs>
                <w:tab w:val="clear" w:pos="252"/>
                <w:tab w:val="clear" w:pos="1440"/>
              </w:tabs>
              <w:spacing w:after="0"/>
              <w:rPr>
                <w:rFonts w:ascii="Calibri" w:hAnsi="Calibri" w:cs="Calibri"/>
                <w:sz w:val="22"/>
                <w:szCs w:val="22"/>
              </w:rPr>
            </w:pP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tc>
        <w:tc>
          <w:tcPr>
            <w:tcW w:w="8707" w:type="dxa"/>
            <w:gridSpan w:val="2"/>
            <w:tcBorders>
              <w:top w:val="nil"/>
            </w:tcBorders>
            <w:shd w:val="clear" w:color="auto" w:fill="FFFFFF"/>
          </w:tcPr>
          <w:p w14:paraId="4FB15DAE" w14:textId="079ABC60" w:rsidR="00C06E71" w:rsidRPr="00AF6181" w:rsidRDefault="00C06E71" w:rsidP="00AF6181">
            <w:pPr>
              <w:pStyle w:val="Level2"/>
              <w:numPr>
                <w:ilvl w:val="0"/>
                <w:numId w:val="0"/>
              </w:numPr>
              <w:tabs>
                <w:tab w:val="clear" w:pos="252"/>
                <w:tab w:val="clear" w:pos="1440"/>
              </w:tabs>
              <w:spacing w:after="0"/>
              <w:jc w:val="both"/>
              <w:rPr>
                <w:rFonts w:ascii="Calibri" w:hAnsi="Calibri" w:cs="Calibri"/>
                <w:sz w:val="22"/>
                <w:szCs w:val="22"/>
              </w:rPr>
            </w:pPr>
            <w:r w:rsidRPr="00AF6181">
              <w:rPr>
                <w:rFonts w:ascii="Calibri" w:hAnsi="Calibri" w:cs="Calibri"/>
                <w:sz w:val="22"/>
                <w:szCs w:val="22"/>
              </w:rPr>
              <w:t>Waiver of Assent (45 CFR 46.408(a) and 21 CFR 50.55(c)(1))</w:t>
            </w:r>
            <w:r w:rsidR="005167FF">
              <w:rPr>
                <w:rFonts w:ascii="Calibri" w:hAnsi="Calibri" w:cs="Calibri"/>
                <w:sz w:val="22"/>
                <w:szCs w:val="22"/>
              </w:rPr>
              <w:t>*</w:t>
            </w:r>
          </w:p>
          <w:p w14:paraId="6263CE06" w14:textId="77777777" w:rsidR="00C06E71" w:rsidRPr="004869EE" w:rsidRDefault="00C06E71" w:rsidP="00AF6181">
            <w:pPr>
              <w:pStyle w:val="Level2"/>
              <w:numPr>
                <w:ilvl w:val="0"/>
                <w:numId w:val="11"/>
              </w:numPr>
              <w:tabs>
                <w:tab w:val="clear" w:pos="252"/>
                <w:tab w:val="clear" w:pos="1440"/>
              </w:tabs>
              <w:spacing w:after="0"/>
              <w:ind w:left="702"/>
              <w:jc w:val="both"/>
              <w:rPr>
                <w:rFonts w:ascii="Calibri" w:hAnsi="Calibri" w:cs="Calibri"/>
                <w:sz w:val="22"/>
                <w:szCs w:val="22"/>
              </w:rPr>
            </w:pPr>
            <w:r w:rsidRPr="004869EE">
              <w:rPr>
                <w:rFonts w:ascii="Calibri" w:hAnsi="Calibri" w:cs="Calibri"/>
                <w:sz w:val="22"/>
                <w:szCs w:val="22"/>
              </w:rPr>
              <w:t xml:space="preserve">The IRB has </w:t>
            </w:r>
            <w:proofErr w:type="gramStart"/>
            <w:r w:rsidRPr="004869EE">
              <w:rPr>
                <w:rFonts w:ascii="Calibri" w:hAnsi="Calibri" w:cs="Calibri"/>
                <w:sz w:val="22"/>
                <w:szCs w:val="22"/>
              </w:rPr>
              <w:t>taken into account</w:t>
            </w:r>
            <w:proofErr w:type="gramEnd"/>
            <w:r w:rsidRPr="004869EE">
              <w:rPr>
                <w:rFonts w:ascii="Calibri" w:hAnsi="Calibri" w:cs="Calibri"/>
                <w:sz w:val="22"/>
                <w:szCs w:val="22"/>
              </w:rPr>
              <w:t xml:space="preserve"> the ages, maturity, and psychological state of the children involved and determined that the capability of some or all of the children is so limited that they cannot reasonably be consulted; therefore, the assent of the children is not a necessary condition for proceeding with the research. </w:t>
            </w:r>
          </w:p>
          <w:p w14:paraId="7336A92B" w14:textId="77777777" w:rsidR="005167FF" w:rsidRDefault="005167FF" w:rsidP="005167FF">
            <w:pPr>
              <w:pStyle w:val="Level2"/>
              <w:numPr>
                <w:ilvl w:val="0"/>
                <w:numId w:val="0"/>
              </w:numPr>
              <w:tabs>
                <w:tab w:val="clear" w:pos="252"/>
                <w:tab w:val="clear" w:pos="1440"/>
              </w:tabs>
              <w:spacing w:after="0"/>
              <w:jc w:val="both"/>
              <w:rPr>
                <w:rFonts w:ascii="Calibri" w:hAnsi="Calibri" w:cs="Calibri"/>
                <w:i/>
                <w:sz w:val="22"/>
                <w:szCs w:val="22"/>
              </w:rPr>
            </w:pPr>
          </w:p>
          <w:p w14:paraId="29E3B903" w14:textId="56202184" w:rsidR="00C06E71" w:rsidRPr="00AF6181" w:rsidRDefault="00C06E71" w:rsidP="005167FF">
            <w:pPr>
              <w:pStyle w:val="Level2"/>
              <w:numPr>
                <w:ilvl w:val="0"/>
                <w:numId w:val="0"/>
              </w:numPr>
              <w:tabs>
                <w:tab w:val="clear" w:pos="252"/>
                <w:tab w:val="clear" w:pos="1440"/>
              </w:tabs>
              <w:spacing w:after="0"/>
              <w:jc w:val="both"/>
              <w:rPr>
                <w:rFonts w:ascii="Calibri" w:hAnsi="Calibri" w:cs="Calibri"/>
                <w:sz w:val="22"/>
                <w:szCs w:val="22"/>
              </w:rPr>
            </w:pPr>
            <w:r w:rsidRPr="00AF6181">
              <w:rPr>
                <w:rFonts w:ascii="Calibri" w:hAnsi="Calibri" w:cs="Calibri"/>
                <w:i/>
                <w:sz w:val="22"/>
                <w:szCs w:val="22"/>
              </w:rPr>
              <w:t xml:space="preserve">*Note that if your </w:t>
            </w:r>
            <w:r w:rsidR="00385BB7">
              <w:rPr>
                <w:rFonts w:ascii="Calibri" w:hAnsi="Calibri" w:cs="Calibri"/>
                <w:i/>
                <w:sz w:val="22"/>
                <w:szCs w:val="22"/>
              </w:rPr>
              <w:t>age range</w:t>
            </w:r>
            <w:r w:rsidRPr="00AF6181">
              <w:rPr>
                <w:rFonts w:ascii="Calibri" w:hAnsi="Calibri" w:cs="Calibri"/>
                <w:i/>
                <w:sz w:val="22"/>
                <w:szCs w:val="22"/>
              </w:rPr>
              <w:t xml:space="preserve"> is between 0-7</w:t>
            </w:r>
            <w:r w:rsidR="00385BB7">
              <w:rPr>
                <w:rFonts w:ascii="Calibri" w:hAnsi="Calibri" w:cs="Calibri"/>
                <w:i/>
                <w:sz w:val="22"/>
                <w:szCs w:val="22"/>
              </w:rPr>
              <w:t xml:space="preserve"> years</w:t>
            </w:r>
            <w:r w:rsidR="005167FF">
              <w:rPr>
                <w:rFonts w:ascii="Calibri" w:hAnsi="Calibri" w:cs="Calibri"/>
                <w:i/>
                <w:sz w:val="22"/>
                <w:szCs w:val="22"/>
              </w:rPr>
              <w:t>,</w:t>
            </w:r>
            <w:r w:rsidRPr="00AF6181">
              <w:rPr>
                <w:rFonts w:ascii="Calibri" w:hAnsi="Calibri" w:cs="Calibri"/>
                <w:i/>
                <w:sz w:val="22"/>
                <w:szCs w:val="22"/>
              </w:rPr>
              <w:t xml:space="preserve"> this box may </w:t>
            </w:r>
            <w:r w:rsidR="00CB32E8">
              <w:rPr>
                <w:rFonts w:ascii="Calibri" w:hAnsi="Calibri" w:cs="Calibri"/>
                <w:i/>
                <w:sz w:val="22"/>
                <w:szCs w:val="22"/>
              </w:rPr>
              <w:t>be</w:t>
            </w:r>
            <w:r w:rsidR="00CB32E8" w:rsidRPr="00AF6181">
              <w:rPr>
                <w:rFonts w:ascii="Calibri" w:hAnsi="Calibri" w:cs="Calibri"/>
                <w:i/>
                <w:sz w:val="22"/>
                <w:szCs w:val="22"/>
              </w:rPr>
              <w:t xml:space="preserve"> </w:t>
            </w:r>
            <w:r w:rsidRPr="00AF6181">
              <w:rPr>
                <w:rFonts w:ascii="Calibri" w:hAnsi="Calibri" w:cs="Calibri"/>
                <w:i/>
                <w:sz w:val="22"/>
                <w:szCs w:val="22"/>
              </w:rPr>
              <w:t>checked</w:t>
            </w:r>
          </w:p>
        </w:tc>
      </w:tr>
      <w:tr w:rsidR="00C06E71" w:rsidRPr="00AF6181" w14:paraId="454BCA1C" w14:textId="77777777" w:rsidTr="00B77E20">
        <w:trPr>
          <w:trHeight w:val="1844"/>
        </w:trPr>
        <w:tc>
          <w:tcPr>
            <w:tcW w:w="643" w:type="dxa"/>
            <w:shd w:val="clear" w:color="auto" w:fill="FFFFFF"/>
            <w:vAlign w:val="center"/>
          </w:tcPr>
          <w:p w14:paraId="707532BD" w14:textId="77777777" w:rsidR="00C06E71" w:rsidRPr="00AF6181" w:rsidRDefault="00C06E71" w:rsidP="00AF6181">
            <w:pPr>
              <w:spacing w:after="0" w:line="240" w:lineRule="auto"/>
              <w:rPr>
                <w:rFonts w:cs="Calibri"/>
              </w:rPr>
            </w:pPr>
            <w:r w:rsidRPr="00AF6181">
              <w:fldChar w:fldCharType="begin">
                <w:ffData>
                  <w:name w:val="Check12"/>
                  <w:enabled/>
                  <w:calcOnExit w:val="0"/>
                  <w:checkBox>
                    <w:sizeAuto/>
                    <w:default w:val="0"/>
                  </w:checkBox>
                </w:ffData>
              </w:fldChar>
            </w:r>
            <w:r w:rsidRPr="00AF6181">
              <w:instrText xml:space="preserve"> FORMCHECKBOX </w:instrText>
            </w:r>
            <w:r w:rsidR="00000000">
              <w:fldChar w:fldCharType="separate"/>
            </w:r>
            <w:r w:rsidRPr="00AF6181">
              <w:fldChar w:fldCharType="end"/>
            </w:r>
          </w:p>
        </w:tc>
        <w:tc>
          <w:tcPr>
            <w:tcW w:w="8707" w:type="dxa"/>
            <w:gridSpan w:val="2"/>
            <w:shd w:val="clear" w:color="auto" w:fill="FFFFFF"/>
          </w:tcPr>
          <w:p w14:paraId="5B286063" w14:textId="74AF6F25" w:rsidR="00C06E71" w:rsidRPr="00AF6181" w:rsidRDefault="00C06E71" w:rsidP="00AF6181">
            <w:pPr>
              <w:spacing w:after="0" w:line="240" w:lineRule="auto"/>
              <w:jc w:val="both"/>
              <w:rPr>
                <w:rFonts w:cs="Calibri"/>
              </w:rPr>
            </w:pPr>
            <w:r w:rsidRPr="00AF6181">
              <w:rPr>
                <w:rFonts w:cs="Calibri"/>
              </w:rPr>
              <w:t>Waiver of Assent (45 CFR 46.408(a) and 21 CFR 50.55(c)(2))</w:t>
            </w:r>
            <w:r w:rsidR="005167FF">
              <w:rPr>
                <w:rFonts w:cs="Calibri"/>
              </w:rPr>
              <w:t>*</w:t>
            </w:r>
          </w:p>
          <w:p w14:paraId="3706AD2D" w14:textId="77777777" w:rsidR="00C06E71" w:rsidRPr="004869EE" w:rsidRDefault="00C06E71" w:rsidP="00AF6181">
            <w:pPr>
              <w:pStyle w:val="ListParagraph"/>
              <w:numPr>
                <w:ilvl w:val="0"/>
                <w:numId w:val="7"/>
              </w:numPr>
              <w:spacing w:after="0" w:line="240" w:lineRule="auto"/>
              <w:ind w:left="720"/>
              <w:jc w:val="both"/>
              <w:rPr>
                <w:rFonts w:cs="Calibri"/>
                <w:i/>
              </w:rPr>
            </w:pPr>
            <w:r w:rsidRPr="004869EE">
              <w:rPr>
                <w:rFonts w:cs="Calibri"/>
              </w:rPr>
              <w:t>The intervention or procedure involved in the research holds out a prospect of direct benefit that is important to the health or well-being of the children and that the intervention is only available</w:t>
            </w:r>
            <w:r w:rsidR="00542CF4" w:rsidRPr="004869EE">
              <w:rPr>
                <w:rFonts w:cs="Calibri"/>
              </w:rPr>
              <w:t xml:space="preserve"> in the context of the research.</w:t>
            </w:r>
          </w:p>
          <w:p w14:paraId="162E70D1" w14:textId="77777777" w:rsidR="00C06E71" w:rsidRPr="004869EE" w:rsidRDefault="00C06E71" w:rsidP="00AF6181">
            <w:pPr>
              <w:pStyle w:val="ListParagraph"/>
              <w:numPr>
                <w:ilvl w:val="0"/>
                <w:numId w:val="7"/>
              </w:numPr>
              <w:spacing w:after="0" w:line="240" w:lineRule="auto"/>
              <w:ind w:left="720"/>
              <w:jc w:val="both"/>
              <w:rPr>
                <w:rFonts w:cs="Calibri"/>
                <w:i/>
              </w:rPr>
            </w:pPr>
            <w:r w:rsidRPr="004869EE">
              <w:rPr>
                <w:rFonts w:cs="Calibri"/>
              </w:rPr>
              <w:t xml:space="preserve">Therefore, the assent of the children is not a necessary condition for proceeding with the research. </w:t>
            </w:r>
          </w:p>
          <w:p w14:paraId="25718EE6" w14:textId="77777777" w:rsidR="005167FF" w:rsidRDefault="005167FF" w:rsidP="005167FF">
            <w:pPr>
              <w:spacing w:after="0" w:line="240" w:lineRule="auto"/>
              <w:jc w:val="both"/>
              <w:rPr>
                <w:rFonts w:cs="Calibri"/>
                <w:i/>
              </w:rPr>
            </w:pPr>
          </w:p>
          <w:p w14:paraId="0EAAB0C2" w14:textId="42A2CF17" w:rsidR="00C06E71" w:rsidRPr="00AF6181" w:rsidRDefault="00C06E71" w:rsidP="005167FF">
            <w:pPr>
              <w:spacing w:after="0" w:line="240" w:lineRule="auto"/>
              <w:jc w:val="both"/>
              <w:rPr>
                <w:rFonts w:cs="Calibri"/>
                <w:i/>
              </w:rPr>
            </w:pPr>
            <w:r w:rsidRPr="00AF6181">
              <w:rPr>
                <w:rFonts w:cs="Calibri"/>
                <w:i/>
              </w:rPr>
              <w:t>*</w:t>
            </w:r>
            <w:r w:rsidR="005167FF">
              <w:rPr>
                <w:rFonts w:cs="Calibri"/>
                <w:i/>
              </w:rPr>
              <w:t>Note that this request</w:t>
            </w:r>
            <w:r w:rsidRPr="00AF6181">
              <w:rPr>
                <w:rFonts w:cs="Calibri"/>
                <w:i/>
              </w:rPr>
              <w:t xml:space="preserve"> may only be used when 45 CFR 46.405 has been checked in the section above</w:t>
            </w:r>
          </w:p>
        </w:tc>
      </w:tr>
      <w:tr w:rsidR="00C06E71" w:rsidRPr="00AF6181" w14:paraId="53C51ABC" w14:textId="77777777" w:rsidTr="00B77E20">
        <w:trPr>
          <w:trHeight w:val="683"/>
        </w:trPr>
        <w:tc>
          <w:tcPr>
            <w:tcW w:w="643" w:type="dxa"/>
            <w:shd w:val="clear" w:color="auto" w:fill="FFFFFF"/>
            <w:vAlign w:val="center"/>
          </w:tcPr>
          <w:p w14:paraId="07956087" w14:textId="77777777" w:rsidR="00C06E71" w:rsidRPr="00AF6181" w:rsidRDefault="00C06E71" w:rsidP="00AF6181">
            <w:pPr>
              <w:spacing w:after="0" w:line="240" w:lineRule="auto"/>
              <w:rPr>
                <w:rFonts w:cs="Calibri"/>
              </w:rPr>
            </w:pPr>
            <w:r w:rsidRPr="00AF6181">
              <w:fldChar w:fldCharType="begin">
                <w:ffData>
                  <w:name w:val="Check12"/>
                  <w:enabled/>
                  <w:calcOnExit w:val="0"/>
                  <w:checkBox>
                    <w:sizeAuto/>
                    <w:default w:val="0"/>
                  </w:checkBox>
                </w:ffData>
              </w:fldChar>
            </w:r>
            <w:r w:rsidRPr="00AF6181">
              <w:instrText xml:space="preserve"> FORMCHECKBOX </w:instrText>
            </w:r>
            <w:r w:rsidR="00000000">
              <w:fldChar w:fldCharType="separate"/>
            </w:r>
            <w:r w:rsidRPr="00AF6181">
              <w:fldChar w:fldCharType="end"/>
            </w:r>
          </w:p>
        </w:tc>
        <w:tc>
          <w:tcPr>
            <w:tcW w:w="8707" w:type="dxa"/>
            <w:gridSpan w:val="2"/>
            <w:shd w:val="clear" w:color="auto" w:fill="FFFFFF"/>
          </w:tcPr>
          <w:p w14:paraId="08A4D20B" w14:textId="600009AF" w:rsidR="00C06E71" w:rsidRPr="00AF6181" w:rsidRDefault="00C06E71" w:rsidP="00AF6181">
            <w:pPr>
              <w:spacing w:after="0" w:line="240" w:lineRule="auto"/>
              <w:rPr>
                <w:rFonts w:cs="Calibri"/>
                <w:lang w:val="en-CA"/>
              </w:rPr>
            </w:pPr>
            <w:r w:rsidRPr="00AF6181">
              <w:rPr>
                <w:rFonts w:cs="Calibri"/>
              </w:rPr>
              <w:t>Waiver of Assent (45 CFR 46.116(</w:t>
            </w:r>
            <w:r w:rsidR="005167FF">
              <w:rPr>
                <w:rFonts w:cs="Calibri"/>
              </w:rPr>
              <w:t>f</w:t>
            </w:r>
            <w:r w:rsidRPr="00AF6181">
              <w:rPr>
                <w:rFonts w:cs="Calibri"/>
              </w:rPr>
              <w:t>)</w:t>
            </w:r>
            <w:r w:rsidR="005167FF">
              <w:rPr>
                <w:rFonts w:cs="Calibri"/>
              </w:rPr>
              <w:t>(3))</w:t>
            </w:r>
            <w:r w:rsidRPr="00AF6181">
              <w:rPr>
                <w:rFonts w:cs="Calibri"/>
                <w:bCs/>
                <w:iCs/>
              </w:rPr>
              <w:t xml:space="preserve"> and 21 CFR 50.55(d)</w:t>
            </w:r>
            <w:r w:rsidRPr="00AF6181">
              <w:rPr>
                <w:rFonts w:cs="Calibri"/>
                <w:lang w:val="en-CA"/>
              </w:rPr>
              <w:t>)</w:t>
            </w:r>
          </w:p>
          <w:p w14:paraId="361AAFE9" w14:textId="77777777" w:rsidR="00C06E71" w:rsidRPr="004869EE" w:rsidRDefault="00C06E71" w:rsidP="00AF6181">
            <w:pPr>
              <w:pStyle w:val="ListParagraph"/>
              <w:numPr>
                <w:ilvl w:val="0"/>
                <w:numId w:val="6"/>
              </w:numPr>
              <w:spacing w:after="0" w:line="240" w:lineRule="auto"/>
              <w:rPr>
                <w:rFonts w:cs="Calibri"/>
                <w:bCs/>
                <w:iCs/>
              </w:rPr>
            </w:pPr>
            <w:r w:rsidRPr="004869EE">
              <w:rPr>
                <w:rFonts w:cs="Calibri"/>
              </w:rPr>
              <w:t>T</w:t>
            </w:r>
            <w:r w:rsidRPr="004869EE">
              <w:rPr>
                <w:rFonts w:cs="Calibri"/>
                <w:bCs/>
                <w:iCs/>
              </w:rPr>
              <w:t>he research involves no mor</w:t>
            </w:r>
            <w:r w:rsidR="00542CF4" w:rsidRPr="004869EE">
              <w:rPr>
                <w:rFonts w:cs="Calibri"/>
                <w:bCs/>
                <w:iCs/>
              </w:rPr>
              <w:t>e than minimal risk to subjects.</w:t>
            </w:r>
          </w:p>
          <w:p w14:paraId="38DB5529" w14:textId="77777777" w:rsidR="00C06E71" w:rsidRPr="004869EE" w:rsidRDefault="00C06E71" w:rsidP="00AF6181">
            <w:pPr>
              <w:pStyle w:val="ListParagraph"/>
              <w:numPr>
                <w:ilvl w:val="0"/>
                <w:numId w:val="6"/>
              </w:numPr>
              <w:spacing w:after="0" w:line="240" w:lineRule="auto"/>
              <w:rPr>
                <w:rFonts w:cs="Calibri"/>
                <w:bCs/>
                <w:iCs/>
              </w:rPr>
            </w:pPr>
            <w:r w:rsidRPr="004869EE">
              <w:rPr>
                <w:rFonts w:cs="Calibri"/>
                <w:bCs/>
                <w:iCs/>
              </w:rPr>
              <w:t>The waiver or alteration will not adversely affect the rights and welfare of the subjects</w:t>
            </w:r>
            <w:r w:rsidR="00542CF4" w:rsidRPr="004869EE">
              <w:rPr>
                <w:rFonts w:cs="Calibri"/>
                <w:bCs/>
                <w:iCs/>
              </w:rPr>
              <w:t>.</w:t>
            </w:r>
            <w:r w:rsidRPr="004869EE">
              <w:rPr>
                <w:rFonts w:cs="Calibri"/>
                <w:bCs/>
                <w:iCs/>
              </w:rPr>
              <w:t xml:space="preserve"> </w:t>
            </w:r>
          </w:p>
          <w:p w14:paraId="515EE5BA" w14:textId="72C1714C" w:rsidR="00C06E71" w:rsidRDefault="00C06E71" w:rsidP="00AF6181">
            <w:pPr>
              <w:pStyle w:val="ListParagraph"/>
              <w:numPr>
                <w:ilvl w:val="0"/>
                <w:numId w:val="6"/>
              </w:numPr>
              <w:spacing w:after="0" w:line="240" w:lineRule="auto"/>
              <w:rPr>
                <w:rFonts w:cs="Calibri"/>
                <w:bCs/>
                <w:iCs/>
              </w:rPr>
            </w:pPr>
            <w:r w:rsidRPr="004869EE">
              <w:rPr>
                <w:rFonts w:cs="Calibri"/>
                <w:bCs/>
                <w:iCs/>
              </w:rPr>
              <w:t>The research could not practicably be carried out without the waiver or alteration</w:t>
            </w:r>
            <w:r w:rsidR="00542CF4" w:rsidRPr="004869EE">
              <w:rPr>
                <w:rFonts w:cs="Calibri"/>
                <w:bCs/>
                <w:iCs/>
              </w:rPr>
              <w:t>.</w:t>
            </w:r>
          </w:p>
          <w:p w14:paraId="02246906" w14:textId="77777777" w:rsidR="00CE4EE5" w:rsidRPr="00CE4EE5" w:rsidRDefault="00CE4EE5" w:rsidP="00CE4EE5"/>
          <w:p w14:paraId="66D1BDE1" w14:textId="5D88791E" w:rsidR="005167FF" w:rsidRPr="004869EE" w:rsidRDefault="005167FF" w:rsidP="00AF6181">
            <w:pPr>
              <w:pStyle w:val="ListParagraph"/>
              <w:numPr>
                <w:ilvl w:val="0"/>
                <w:numId w:val="6"/>
              </w:numPr>
              <w:spacing w:after="0" w:line="240" w:lineRule="auto"/>
              <w:jc w:val="both"/>
              <w:rPr>
                <w:rFonts w:cs="Calibri"/>
              </w:rPr>
            </w:pPr>
            <w:r w:rsidRPr="004869EE">
              <w:rPr>
                <w:rFonts w:cs="Calibri"/>
              </w:rPr>
              <w:t xml:space="preserve">If the research involves using identifiable private information or identifiable biospecimens, the </w:t>
            </w:r>
            <w:r w:rsidR="00CB32E8">
              <w:rPr>
                <w:rFonts w:cs="Calibri"/>
              </w:rPr>
              <w:t xml:space="preserve">research </w:t>
            </w:r>
            <w:r w:rsidRPr="004869EE">
              <w:rPr>
                <w:rFonts w:cs="Calibri"/>
              </w:rPr>
              <w:t>could not be carried out without using such information or biospecimens in an identifiable format.</w:t>
            </w:r>
          </w:p>
          <w:p w14:paraId="409FF69F" w14:textId="7C80733C" w:rsidR="00C06E71" w:rsidRPr="00AF6181" w:rsidRDefault="00C06E71" w:rsidP="00AF6181">
            <w:pPr>
              <w:pStyle w:val="ListParagraph"/>
              <w:numPr>
                <w:ilvl w:val="0"/>
                <w:numId w:val="6"/>
              </w:numPr>
              <w:spacing w:after="0" w:line="240" w:lineRule="auto"/>
              <w:jc w:val="both"/>
              <w:rPr>
                <w:rFonts w:cs="Calibri"/>
              </w:rPr>
            </w:pPr>
            <w:r w:rsidRPr="004869EE">
              <w:rPr>
                <w:rFonts w:cs="Calibri"/>
                <w:bCs/>
                <w:iCs/>
              </w:rPr>
              <w:t>Whenever appropriate, the subjects will be provided with additional pertinent information after participation</w:t>
            </w:r>
            <w:r w:rsidR="00542CF4" w:rsidRPr="004869EE">
              <w:rPr>
                <w:rFonts w:cs="Calibri"/>
                <w:bCs/>
                <w:iCs/>
              </w:rPr>
              <w:t>.</w:t>
            </w:r>
          </w:p>
        </w:tc>
      </w:tr>
      <w:tr w:rsidR="00C06E71" w:rsidRPr="00AF6181" w14:paraId="3CA995AD" w14:textId="77777777" w:rsidTr="005167FF">
        <w:trPr>
          <w:trHeight w:val="2240"/>
        </w:trPr>
        <w:tc>
          <w:tcPr>
            <w:tcW w:w="643" w:type="dxa"/>
            <w:shd w:val="clear" w:color="auto" w:fill="FFFFFF"/>
            <w:vAlign w:val="center"/>
          </w:tcPr>
          <w:p w14:paraId="4B9F8A7E" w14:textId="77777777" w:rsidR="00C06E71" w:rsidRPr="00AF6181" w:rsidRDefault="00C06E71" w:rsidP="00AF6181">
            <w:pPr>
              <w:spacing w:after="0" w:line="240" w:lineRule="auto"/>
              <w:rPr>
                <w:rFonts w:cs="Calibri"/>
              </w:rPr>
            </w:pPr>
            <w:r w:rsidRPr="00AF6181">
              <w:lastRenderedPageBreak/>
              <w:fldChar w:fldCharType="begin">
                <w:ffData>
                  <w:name w:val="Check12"/>
                  <w:enabled/>
                  <w:calcOnExit w:val="0"/>
                  <w:checkBox>
                    <w:sizeAuto/>
                    <w:default w:val="0"/>
                  </w:checkBox>
                </w:ffData>
              </w:fldChar>
            </w:r>
            <w:r w:rsidRPr="00AF6181">
              <w:instrText xml:space="preserve"> FORMCHECKBOX </w:instrText>
            </w:r>
            <w:r w:rsidR="00000000">
              <w:fldChar w:fldCharType="separate"/>
            </w:r>
            <w:r w:rsidRPr="00AF6181">
              <w:fldChar w:fldCharType="end"/>
            </w:r>
          </w:p>
        </w:tc>
        <w:tc>
          <w:tcPr>
            <w:tcW w:w="8707" w:type="dxa"/>
            <w:gridSpan w:val="2"/>
            <w:shd w:val="clear" w:color="auto" w:fill="FFFFFF"/>
          </w:tcPr>
          <w:p w14:paraId="4290E8B4" w14:textId="1FD793EE" w:rsidR="00C06E71" w:rsidRPr="00AF6181" w:rsidRDefault="00C06E71" w:rsidP="00AF6181">
            <w:pPr>
              <w:spacing w:after="0" w:line="240" w:lineRule="auto"/>
              <w:jc w:val="both"/>
              <w:rPr>
                <w:rFonts w:cs="Calibri"/>
              </w:rPr>
            </w:pPr>
            <w:r w:rsidRPr="00AF6181">
              <w:rPr>
                <w:rFonts w:cs="Calibri"/>
              </w:rPr>
              <w:t>Waiver of Assent (45 CFR 46.116(</w:t>
            </w:r>
            <w:r w:rsidR="005167FF">
              <w:rPr>
                <w:rFonts w:cs="Calibri"/>
              </w:rPr>
              <w:t>e</w:t>
            </w:r>
            <w:r w:rsidRPr="00AF6181">
              <w:rPr>
                <w:rFonts w:cs="Calibri"/>
              </w:rPr>
              <w:t>)</w:t>
            </w:r>
            <w:r w:rsidR="005167FF">
              <w:rPr>
                <w:rFonts w:cs="Calibri"/>
              </w:rPr>
              <w:t>(3)</w:t>
            </w:r>
            <w:r w:rsidRPr="00AF6181">
              <w:rPr>
                <w:rFonts w:cs="Calibri"/>
              </w:rPr>
              <w:t>)</w:t>
            </w:r>
          </w:p>
          <w:p w14:paraId="4C3C0E91" w14:textId="3B9281F2" w:rsidR="00C06E71" w:rsidRPr="004869EE" w:rsidRDefault="005167FF" w:rsidP="00462297">
            <w:pPr>
              <w:pStyle w:val="ListParagraph"/>
              <w:numPr>
                <w:ilvl w:val="0"/>
                <w:numId w:val="10"/>
              </w:numPr>
              <w:spacing w:after="0" w:line="240" w:lineRule="auto"/>
              <w:jc w:val="both"/>
              <w:rPr>
                <w:rFonts w:cs="Calibri"/>
              </w:rPr>
            </w:pPr>
            <w:r w:rsidRPr="004869EE">
              <w:rPr>
                <w:rFonts w:cs="Calibri"/>
                <w:bCs/>
                <w:iCs/>
              </w:rPr>
              <w:t xml:space="preserve">The research or demonstration project is to be conducted by or subject to the approval of state or local officials and is designed to study evaluate, or otherwise examine (i) Public benefit of service programs; (ii) procedures for obtaining benefits or services under those programs; (iii) possible changes in or alternatives to those programs or procedures; or (iv) possible changes in methods or levels of payment for benefits or services under those programs; and the research could not practicably be carried out without the waiver or alteration. </w:t>
            </w:r>
          </w:p>
          <w:p w14:paraId="3707ADF6" w14:textId="77777777" w:rsidR="00C06E71" w:rsidRPr="00AF6181" w:rsidRDefault="00C06E71" w:rsidP="00AF6181">
            <w:pPr>
              <w:spacing w:after="0" w:line="240" w:lineRule="auto"/>
              <w:jc w:val="both"/>
              <w:rPr>
                <w:rFonts w:cs="Calibri"/>
              </w:rPr>
            </w:pPr>
          </w:p>
        </w:tc>
      </w:tr>
      <w:tr w:rsidR="00B244E0" w:rsidRPr="00AF6181" w14:paraId="46985370" w14:textId="77777777" w:rsidTr="005167FF">
        <w:trPr>
          <w:trHeight w:val="432"/>
        </w:trPr>
        <w:tc>
          <w:tcPr>
            <w:tcW w:w="9350" w:type="dxa"/>
            <w:gridSpan w:val="3"/>
            <w:shd w:val="clear" w:color="auto" w:fill="FFFFFF"/>
          </w:tcPr>
          <w:p w14:paraId="50DFE97C" w14:textId="2D57C93D" w:rsidR="00B244E0" w:rsidRPr="00AF6181" w:rsidRDefault="005167FF" w:rsidP="00AF6181">
            <w:pPr>
              <w:spacing w:after="0" w:line="240" w:lineRule="auto"/>
              <w:rPr>
                <w:b/>
                <w:sz w:val="24"/>
                <w:szCs w:val="24"/>
              </w:rPr>
            </w:pPr>
            <w:r w:rsidRPr="00161272">
              <w:rPr>
                <w:b/>
              </w:rPr>
              <w:t>If requesting a Waiver of Assent,</w:t>
            </w:r>
            <w:r w:rsidR="00C06E71" w:rsidRPr="00161272">
              <w:rPr>
                <w:b/>
              </w:rPr>
              <w:t xml:space="preserve"> </w:t>
            </w:r>
            <w:r w:rsidR="00E44CFF" w:rsidRPr="00161272">
              <w:rPr>
                <w:b/>
              </w:rPr>
              <w:t>provide justification for the request</w:t>
            </w:r>
            <w:r w:rsidR="00C06E71" w:rsidRPr="00161272">
              <w:rPr>
                <w:b/>
              </w:rPr>
              <w:t>:</w:t>
            </w:r>
            <w:r w:rsidR="00C06E71" w:rsidRPr="00AF6181">
              <w:rPr>
                <w:b/>
                <w:sz w:val="24"/>
                <w:szCs w:val="24"/>
              </w:rPr>
              <w:t xml:space="preserve"> </w:t>
            </w:r>
          </w:p>
          <w:p w14:paraId="390D1982" w14:textId="77777777" w:rsidR="00CD3B2C" w:rsidRPr="00AF6181" w:rsidRDefault="00CD3B2C" w:rsidP="00AF6181">
            <w:pPr>
              <w:spacing w:after="0" w:line="240" w:lineRule="auto"/>
              <w:rPr>
                <w:b/>
                <w:sz w:val="24"/>
                <w:szCs w:val="24"/>
              </w:rPr>
            </w:pPr>
            <w:r w:rsidRPr="00AF6181">
              <w:fldChar w:fldCharType="begin">
                <w:ffData>
                  <w:name w:val="Text8"/>
                  <w:enabled/>
                  <w:calcOnExit w:val="0"/>
                  <w:textInput/>
                </w:ffData>
              </w:fldChar>
            </w:r>
            <w:r w:rsidRPr="00AF6181">
              <w:instrText xml:space="preserve"> FORMTEXT </w:instrText>
            </w:r>
            <w:r w:rsidRPr="00AF6181">
              <w:fldChar w:fldCharType="separate"/>
            </w:r>
            <w:r w:rsidRPr="00AF6181">
              <w:rPr>
                <w:noProof/>
              </w:rPr>
              <w:t> </w:t>
            </w:r>
            <w:r w:rsidRPr="00AF6181">
              <w:rPr>
                <w:noProof/>
              </w:rPr>
              <w:t> </w:t>
            </w:r>
            <w:r w:rsidRPr="00AF6181">
              <w:rPr>
                <w:noProof/>
              </w:rPr>
              <w:t> </w:t>
            </w:r>
            <w:r w:rsidRPr="00AF6181">
              <w:rPr>
                <w:noProof/>
              </w:rPr>
              <w:t> </w:t>
            </w:r>
            <w:r w:rsidRPr="00AF6181">
              <w:rPr>
                <w:noProof/>
              </w:rPr>
              <w:t> </w:t>
            </w:r>
            <w:r w:rsidRPr="00AF6181">
              <w:fldChar w:fldCharType="end"/>
            </w:r>
          </w:p>
        </w:tc>
      </w:tr>
    </w:tbl>
    <w:p w14:paraId="5CC5C6E7" w14:textId="77777777" w:rsidR="007A1A5F" w:rsidRDefault="007A1A5F"/>
    <w:sectPr w:rsidR="007A1A5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D4244" w14:textId="77777777" w:rsidR="002F511C" w:rsidRDefault="002F511C" w:rsidP="007A1A5F">
      <w:pPr>
        <w:spacing w:after="0" w:line="240" w:lineRule="auto"/>
      </w:pPr>
      <w:r>
        <w:separator/>
      </w:r>
    </w:p>
  </w:endnote>
  <w:endnote w:type="continuationSeparator" w:id="0">
    <w:p w14:paraId="61CDC623" w14:textId="77777777" w:rsidR="002F511C" w:rsidRDefault="002F511C" w:rsidP="007A1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A659F" w14:textId="41614735" w:rsidR="00162D82" w:rsidRDefault="005E0311" w:rsidP="00162D82">
    <w:pPr>
      <w:pStyle w:val="Footer"/>
      <w:jc w:val="right"/>
    </w:pPr>
    <w:r>
      <w:rPr>
        <w:noProof/>
      </w:rPr>
      <mc:AlternateContent>
        <mc:Choice Requires="wps">
          <w:drawing>
            <wp:anchor distT="0" distB="0" distL="114300" distR="114300" simplePos="0" relativeHeight="251657216" behindDoc="0" locked="0" layoutInCell="1" allowOverlap="1" wp14:anchorId="2CB21D82" wp14:editId="036FA7F6">
              <wp:simplePos x="0" y="0"/>
              <wp:positionH relativeFrom="column">
                <wp:posOffset>-54321</wp:posOffset>
              </wp:positionH>
              <wp:positionV relativeFrom="paragraph">
                <wp:posOffset>-13750</wp:posOffset>
              </wp:positionV>
              <wp:extent cx="1910281" cy="397565"/>
              <wp:effectExtent l="0" t="0" r="13970" b="215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281" cy="397565"/>
                      </a:xfrm>
                      <a:prstGeom prst="rect">
                        <a:avLst/>
                      </a:prstGeom>
                      <a:solidFill>
                        <a:srgbClr val="FFFFFF"/>
                      </a:solidFill>
                      <a:ln w="9525">
                        <a:solidFill>
                          <a:srgbClr val="000000"/>
                        </a:solidFill>
                        <a:prstDash val="dash"/>
                        <a:miter lim="800000"/>
                        <a:headEnd/>
                        <a:tailEnd/>
                      </a:ln>
                    </wps:spPr>
                    <wps:txbx>
                      <w:txbxContent>
                        <w:p w14:paraId="4822D5F9" w14:textId="77777777" w:rsidR="00162D82" w:rsidRDefault="00162D82" w:rsidP="00162D82">
                          <w:pPr>
                            <w:spacing w:after="0"/>
                            <w:rPr>
                              <w:sz w:val="16"/>
                              <w:szCs w:val="16"/>
                            </w:rPr>
                          </w:pPr>
                          <w:r w:rsidRPr="00C45D4A">
                            <w:rPr>
                              <w:sz w:val="16"/>
                              <w:szCs w:val="16"/>
                            </w:rPr>
                            <w:t>HSPP Use Only:</w:t>
                          </w:r>
                        </w:p>
                        <w:p w14:paraId="7B7791D0" w14:textId="73EF6459" w:rsidR="00400547" w:rsidRPr="00C45D4A" w:rsidRDefault="00162D82" w:rsidP="00162D82">
                          <w:pPr>
                            <w:spacing w:after="0"/>
                            <w:rPr>
                              <w:sz w:val="16"/>
                              <w:szCs w:val="16"/>
                            </w:rPr>
                          </w:pPr>
                          <w:r>
                            <w:rPr>
                              <w:sz w:val="16"/>
                              <w:szCs w:val="16"/>
                            </w:rPr>
                            <w:t>Appendix</w:t>
                          </w:r>
                          <w:r w:rsidR="00CD3B2C">
                            <w:rPr>
                              <w:sz w:val="16"/>
                              <w:szCs w:val="16"/>
                            </w:rPr>
                            <w:t xml:space="preserve"> </w:t>
                          </w:r>
                          <w:r w:rsidR="00C52FA4">
                            <w:rPr>
                              <w:sz w:val="16"/>
                              <w:szCs w:val="16"/>
                            </w:rPr>
                            <w:t xml:space="preserve">for </w:t>
                          </w:r>
                          <w:r>
                            <w:rPr>
                              <w:sz w:val="16"/>
                              <w:szCs w:val="16"/>
                            </w:rPr>
                            <w:t>Children</w:t>
                          </w:r>
                          <w:r w:rsidR="00523047">
                            <w:rPr>
                              <w:sz w:val="16"/>
                              <w:szCs w:val="16"/>
                            </w:rPr>
                            <w:t>/Wards</w:t>
                          </w:r>
                          <w:r w:rsidR="00CD3B2C">
                            <w:rPr>
                              <w:sz w:val="16"/>
                              <w:szCs w:val="16"/>
                            </w:rPr>
                            <w:t xml:space="preserve"> </w:t>
                          </w:r>
                          <w:r w:rsidR="003A5823">
                            <w:rPr>
                              <w:sz w:val="16"/>
                              <w:szCs w:val="16"/>
                            </w:rPr>
                            <w:t>v</w:t>
                          </w:r>
                          <w:r w:rsidR="00CE4EE5">
                            <w:rPr>
                              <w:sz w:val="16"/>
                              <w:szCs w:val="16"/>
                            </w:rPr>
                            <w:t>202</w:t>
                          </w:r>
                          <w:r w:rsidR="00382644">
                            <w:rPr>
                              <w:sz w:val="16"/>
                              <w:szCs w:val="16"/>
                            </w:rPr>
                            <w:t>3</w:t>
                          </w:r>
                          <w:r w:rsidR="00CE4EE5">
                            <w:rPr>
                              <w:sz w:val="16"/>
                              <w:szCs w:val="16"/>
                            </w:rPr>
                            <w:t>-</w:t>
                          </w:r>
                          <w:r w:rsidR="00382644">
                            <w:rPr>
                              <w:sz w:val="16"/>
                              <w:szCs w:val="16"/>
                            </w:rPr>
                            <w:t>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21D82" id="_x0000_t202" coordsize="21600,21600" o:spt="202" path="m,l,21600r21600,l21600,xe">
              <v:stroke joinstyle="miter"/>
              <v:path gradientshapeok="t" o:connecttype="rect"/>
            </v:shapetype>
            <v:shape id="Text Box 10" o:spid="_x0000_s1026" type="#_x0000_t202" style="position:absolute;left:0;text-align:left;margin-left:-4.3pt;margin-top:-1.1pt;width:150.4pt;height:3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">
              <v:stroke dashstyle="dash"/>
              <v:textbox>
                <w:txbxContent>
                  <w:p w14:paraId="4822D5F9" w14:textId="77777777" w:rsidR="00162D82" w:rsidRDefault="00162D82" w:rsidP="00162D82">
                    <w:pPr>
                      <w:spacing w:after="0"/>
                      <w:rPr>
                        <w:sz w:val="16"/>
                        <w:szCs w:val="16"/>
                      </w:rPr>
                    </w:pPr>
                    <w:r w:rsidRPr="00C45D4A">
                      <w:rPr>
                        <w:sz w:val="16"/>
                        <w:szCs w:val="16"/>
                      </w:rPr>
                      <w:t>HSPP Use Only:</w:t>
                    </w:r>
                  </w:p>
                  <w:p w14:paraId="7B7791D0" w14:textId="73EF6459" w:rsidR="00400547" w:rsidRPr="00C45D4A" w:rsidRDefault="00162D82" w:rsidP="00162D82">
                    <w:pPr>
                      <w:spacing w:after="0"/>
                      <w:rPr>
                        <w:sz w:val="16"/>
                        <w:szCs w:val="16"/>
                      </w:rPr>
                    </w:pPr>
                    <w:r>
                      <w:rPr>
                        <w:sz w:val="16"/>
                        <w:szCs w:val="16"/>
                      </w:rPr>
                      <w:t>Appendix</w:t>
                    </w:r>
                    <w:r w:rsidR="00CD3B2C">
                      <w:rPr>
                        <w:sz w:val="16"/>
                        <w:szCs w:val="16"/>
                      </w:rPr>
                      <w:t xml:space="preserve"> </w:t>
                    </w:r>
                    <w:r w:rsidR="00C52FA4">
                      <w:rPr>
                        <w:sz w:val="16"/>
                        <w:szCs w:val="16"/>
                      </w:rPr>
                      <w:t xml:space="preserve">for </w:t>
                    </w:r>
                    <w:r>
                      <w:rPr>
                        <w:sz w:val="16"/>
                        <w:szCs w:val="16"/>
                      </w:rPr>
                      <w:t>Children</w:t>
                    </w:r>
                    <w:r w:rsidR="00523047">
                      <w:rPr>
                        <w:sz w:val="16"/>
                        <w:szCs w:val="16"/>
                      </w:rPr>
                      <w:t>/Wards</w:t>
                    </w:r>
                    <w:r w:rsidR="00CD3B2C">
                      <w:rPr>
                        <w:sz w:val="16"/>
                        <w:szCs w:val="16"/>
                      </w:rPr>
                      <w:t xml:space="preserve"> </w:t>
                    </w:r>
                    <w:r w:rsidR="003A5823">
                      <w:rPr>
                        <w:sz w:val="16"/>
                        <w:szCs w:val="16"/>
                      </w:rPr>
                      <w:t>v</w:t>
                    </w:r>
                    <w:r w:rsidR="00CE4EE5">
                      <w:rPr>
                        <w:sz w:val="16"/>
                        <w:szCs w:val="16"/>
                      </w:rPr>
                      <w:t>202</w:t>
                    </w:r>
                    <w:r w:rsidR="00382644">
                      <w:rPr>
                        <w:sz w:val="16"/>
                        <w:szCs w:val="16"/>
                      </w:rPr>
                      <w:t>3</w:t>
                    </w:r>
                    <w:r w:rsidR="00CE4EE5">
                      <w:rPr>
                        <w:sz w:val="16"/>
                        <w:szCs w:val="16"/>
                      </w:rPr>
                      <w:t>-</w:t>
                    </w:r>
                    <w:r w:rsidR="00382644">
                      <w:rPr>
                        <w:sz w:val="16"/>
                        <w:szCs w:val="16"/>
                      </w:rPr>
                      <w:t>06</w:t>
                    </w:r>
                  </w:p>
                </w:txbxContent>
              </v:textbox>
            </v:shape>
          </w:pict>
        </mc:Fallback>
      </mc:AlternateContent>
    </w:r>
    <w:r w:rsidR="00162D82" w:rsidRPr="00C45D4A">
      <w:rPr>
        <w:b/>
        <w:sz w:val="20"/>
        <w:szCs w:val="20"/>
      </w:rPr>
      <w:t xml:space="preserve">Page </w:t>
    </w:r>
    <w:r w:rsidR="00162D82" w:rsidRPr="00C45D4A">
      <w:rPr>
        <w:b/>
        <w:sz w:val="20"/>
        <w:szCs w:val="20"/>
      </w:rPr>
      <w:fldChar w:fldCharType="begin"/>
    </w:r>
    <w:r w:rsidR="00162D82" w:rsidRPr="00C45D4A">
      <w:rPr>
        <w:b/>
        <w:sz w:val="20"/>
        <w:szCs w:val="20"/>
      </w:rPr>
      <w:instrText xml:space="preserve"> PAGE  \* Arabic  \* MERGEFORMAT </w:instrText>
    </w:r>
    <w:r w:rsidR="00162D82" w:rsidRPr="00C45D4A">
      <w:rPr>
        <w:b/>
        <w:sz w:val="20"/>
        <w:szCs w:val="20"/>
      </w:rPr>
      <w:fldChar w:fldCharType="separate"/>
    </w:r>
    <w:r w:rsidR="00AF6181">
      <w:rPr>
        <w:b/>
        <w:noProof/>
        <w:sz w:val="20"/>
        <w:szCs w:val="20"/>
      </w:rPr>
      <w:t>1</w:t>
    </w:r>
    <w:r w:rsidR="00162D82" w:rsidRPr="00C45D4A">
      <w:rPr>
        <w:b/>
        <w:sz w:val="20"/>
        <w:szCs w:val="20"/>
      </w:rPr>
      <w:fldChar w:fldCharType="end"/>
    </w:r>
    <w:r w:rsidR="00162D82" w:rsidRPr="00C45D4A">
      <w:rPr>
        <w:b/>
        <w:sz w:val="20"/>
        <w:szCs w:val="20"/>
      </w:rPr>
      <w:t xml:space="preserve"> of </w:t>
    </w:r>
    <w:r w:rsidR="00162D82" w:rsidRPr="00C45D4A">
      <w:rPr>
        <w:b/>
        <w:sz w:val="20"/>
        <w:szCs w:val="20"/>
      </w:rPr>
      <w:fldChar w:fldCharType="begin"/>
    </w:r>
    <w:r w:rsidR="00162D82" w:rsidRPr="00C45D4A">
      <w:rPr>
        <w:b/>
        <w:sz w:val="20"/>
        <w:szCs w:val="20"/>
      </w:rPr>
      <w:instrText xml:space="preserve"> NUMPAGES  \* Arabic  \* MERGEFORMAT </w:instrText>
    </w:r>
    <w:r w:rsidR="00162D82" w:rsidRPr="00C45D4A">
      <w:rPr>
        <w:b/>
        <w:sz w:val="20"/>
        <w:szCs w:val="20"/>
      </w:rPr>
      <w:fldChar w:fldCharType="separate"/>
    </w:r>
    <w:r w:rsidR="00AF6181">
      <w:rPr>
        <w:b/>
        <w:noProof/>
        <w:sz w:val="20"/>
        <w:szCs w:val="20"/>
      </w:rPr>
      <w:t>4</w:t>
    </w:r>
    <w:r w:rsidR="00162D82" w:rsidRPr="00C45D4A">
      <w:rPr>
        <w:b/>
        <w:sz w:val="20"/>
        <w:szCs w:val="20"/>
      </w:rPr>
      <w:fldChar w:fldCharType="end"/>
    </w:r>
  </w:p>
  <w:p w14:paraId="42F974EE" w14:textId="77777777" w:rsidR="00162D82" w:rsidRDefault="00162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BFEAC" w14:textId="77777777" w:rsidR="002F511C" w:rsidRDefault="002F511C" w:rsidP="007A1A5F">
      <w:pPr>
        <w:spacing w:after="0" w:line="240" w:lineRule="auto"/>
      </w:pPr>
      <w:r>
        <w:separator/>
      </w:r>
    </w:p>
  </w:footnote>
  <w:footnote w:type="continuationSeparator" w:id="0">
    <w:p w14:paraId="41BCB1D2" w14:textId="77777777" w:rsidR="002F511C" w:rsidRDefault="002F511C" w:rsidP="007A1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0AAC1" w14:textId="07F8AEC4" w:rsidR="005015AC" w:rsidRPr="005A68AF" w:rsidRDefault="00C52FA4" w:rsidP="00C52FA4">
    <w:pPr>
      <w:pStyle w:val="Header"/>
      <w:ind w:left="1350"/>
      <w:jc w:val="center"/>
      <w:rPr>
        <w:b/>
        <w:sz w:val="40"/>
        <w:szCs w:val="40"/>
      </w:rPr>
    </w:pPr>
    <w:r>
      <w:rPr>
        <w:noProof/>
      </w:rPr>
      <w:drawing>
        <wp:anchor distT="0" distB="0" distL="114300" distR="114300" simplePos="0" relativeHeight="251659264" behindDoc="0" locked="0" layoutInCell="1" allowOverlap="1" wp14:anchorId="79F62991" wp14:editId="396FCC86">
          <wp:simplePos x="0" y="0"/>
          <wp:positionH relativeFrom="column">
            <wp:posOffset>-616688</wp:posOffset>
          </wp:positionH>
          <wp:positionV relativeFrom="paragraph">
            <wp:posOffset>-329609</wp:posOffset>
          </wp:positionV>
          <wp:extent cx="2241550" cy="873760"/>
          <wp:effectExtent l="0" t="0" r="635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I image.JPG"/>
                  <pic:cNvPicPr/>
                </pic:nvPicPr>
                <pic:blipFill>
                  <a:blip r:embed="rId1">
                    <a:extLst>
                      <a:ext uri="{28A0092B-C50C-407E-A947-70E740481C1C}">
                        <a14:useLocalDpi xmlns:a14="http://schemas.microsoft.com/office/drawing/2010/main" val="0"/>
                      </a:ext>
                    </a:extLst>
                  </a:blip>
                  <a:stretch>
                    <a:fillRect/>
                  </a:stretch>
                </pic:blipFill>
                <pic:spPr>
                  <a:xfrm>
                    <a:off x="0" y="0"/>
                    <a:ext cx="2241550" cy="873760"/>
                  </a:xfrm>
                  <a:prstGeom prst="rect">
                    <a:avLst/>
                  </a:prstGeom>
                </pic:spPr>
              </pic:pic>
            </a:graphicData>
          </a:graphic>
        </wp:anchor>
      </w:drawing>
    </w:r>
    <w:r w:rsidR="00CD3B2C">
      <w:rPr>
        <w:b/>
        <w:sz w:val="40"/>
        <w:szCs w:val="40"/>
      </w:rPr>
      <w:t>Appendix</w:t>
    </w:r>
    <w:r>
      <w:rPr>
        <w:b/>
        <w:sz w:val="40"/>
        <w:szCs w:val="40"/>
      </w:rPr>
      <w:t xml:space="preserve"> for </w:t>
    </w:r>
    <w:r w:rsidR="005015AC">
      <w:rPr>
        <w:b/>
        <w:sz w:val="40"/>
        <w:szCs w:val="40"/>
      </w:rPr>
      <w:t>Children</w:t>
    </w:r>
    <w:r>
      <w:rPr>
        <w:b/>
        <w:sz w:val="40"/>
        <w:szCs w:val="40"/>
      </w:rPr>
      <w:t>/Wards</w:t>
    </w:r>
  </w:p>
  <w:p w14:paraId="41A3B044" w14:textId="77777777" w:rsidR="005015AC" w:rsidRDefault="00501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21C6D"/>
    <w:multiLevelType w:val="hybridMultilevel"/>
    <w:tmpl w:val="E7EA86BC"/>
    <w:lvl w:ilvl="0" w:tplc="5CCED08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134B0"/>
    <w:multiLevelType w:val="hybridMultilevel"/>
    <w:tmpl w:val="206AE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CE0725"/>
    <w:multiLevelType w:val="hybridMultilevel"/>
    <w:tmpl w:val="6C86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948C1"/>
    <w:multiLevelType w:val="hybridMultilevel"/>
    <w:tmpl w:val="B10E19E8"/>
    <w:lvl w:ilvl="0" w:tplc="E15C046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31AB7"/>
    <w:multiLevelType w:val="hybridMultilevel"/>
    <w:tmpl w:val="1396BE96"/>
    <w:lvl w:ilvl="0" w:tplc="E15C046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4820F4"/>
    <w:multiLevelType w:val="hybridMultilevel"/>
    <w:tmpl w:val="2BD04DAA"/>
    <w:lvl w:ilvl="0" w:tplc="F2C410C4">
      <w:start w:val="1"/>
      <w:numFmt w:val="bullet"/>
      <w:pStyle w:val="Level2"/>
      <w:lvlText w:val=""/>
      <w:lvlJc w:val="left"/>
      <w:pPr>
        <w:tabs>
          <w:tab w:val="num" w:pos="720"/>
        </w:tabs>
        <w:ind w:left="720" w:hanging="360"/>
      </w:pPr>
      <w:rPr>
        <w:rFonts w:ascii="Wingdings 2" w:hAnsi="Wingdings 2" w:cs="Times New Roman" w:hint="default"/>
        <w:sz w:val="24"/>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442F063D"/>
    <w:multiLevelType w:val="hybridMultilevel"/>
    <w:tmpl w:val="EC60C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260EC"/>
    <w:multiLevelType w:val="hybridMultilevel"/>
    <w:tmpl w:val="D512C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83417A"/>
    <w:multiLevelType w:val="hybridMultilevel"/>
    <w:tmpl w:val="4A4E23B2"/>
    <w:lvl w:ilvl="0" w:tplc="E15C046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532742"/>
    <w:multiLevelType w:val="hybridMultilevel"/>
    <w:tmpl w:val="2EF86F46"/>
    <w:lvl w:ilvl="0" w:tplc="6DAE2E8E">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99E21F0"/>
    <w:multiLevelType w:val="hybridMultilevel"/>
    <w:tmpl w:val="53F65DCE"/>
    <w:lvl w:ilvl="0" w:tplc="E15C046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953663"/>
    <w:multiLevelType w:val="hybridMultilevel"/>
    <w:tmpl w:val="7898F74C"/>
    <w:lvl w:ilvl="0" w:tplc="E15C046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314079F"/>
    <w:multiLevelType w:val="hybridMultilevel"/>
    <w:tmpl w:val="28FE0934"/>
    <w:lvl w:ilvl="0" w:tplc="E15C046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86431711">
    <w:abstractNumId w:val="7"/>
  </w:num>
  <w:num w:numId="2" w16cid:durableId="1766994509">
    <w:abstractNumId w:val="2"/>
  </w:num>
  <w:num w:numId="3" w16cid:durableId="183717229">
    <w:abstractNumId w:val="1"/>
  </w:num>
  <w:num w:numId="4" w16cid:durableId="1389568548">
    <w:abstractNumId w:val="0"/>
  </w:num>
  <w:num w:numId="5" w16cid:durableId="1358892658">
    <w:abstractNumId w:val="5"/>
  </w:num>
  <w:num w:numId="6" w16cid:durableId="1584679972">
    <w:abstractNumId w:val="4"/>
  </w:num>
  <w:num w:numId="7" w16cid:durableId="1310942984">
    <w:abstractNumId w:val="12"/>
  </w:num>
  <w:num w:numId="8" w16cid:durableId="1051224750">
    <w:abstractNumId w:val="10"/>
  </w:num>
  <w:num w:numId="9" w16cid:durableId="7564284">
    <w:abstractNumId w:val="8"/>
  </w:num>
  <w:num w:numId="10" w16cid:durableId="1989280747">
    <w:abstractNumId w:val="3"/>
  </w:num>
  <w:num w:numId="11" w16cid:durableId="560871086">
    <w:abstractNumId w:val="11"/>
  </w:num>
  <w:num w:numId="12" w16cid:durableId="962688205">
    <w:abstractNumId w:val="6"/>
  </w:num>
  <w:num w:numId="13" w16cid:durableId="18386429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DA9"/>
    <w:rsid w:val="00002E06"/>
    <w:rsid w:val="00006C94"/>
    <w:rsid w:val="00040626"/>
    <w:rsid w:val="0004449A"/>
    <w:rsid w:val="0004747B"/>
    <w:rsid w:val="000A1EF0"/>
    <w:rsid w:val="000B1E7C"/>
    <w:rsid w:val="000B4EE8"/>
    <w:rsid w:val="000C2CB8"/>
    <w:rsid w:val="000D0720"/>
    <w:rsid w:val="000D4052"/>
    <w:rsid w:val="000E2852"/>
    <w:rsid w:val="000F4913"/>
    <w:rsid w:val="00105E57"/>
    <w:rsid w:val="00117F1E"/>
    <w:rsid w:val="00120AC7"/>
    <w:rsid w:val="00123382"/>
    <w:rsid w:val="00151016"/>
    <w:rsid w:val="00161272"/>
    <w:rsid w:val="00162D82"/>
    <w:rsid w:val="001A042E"/>
    <w:rsid w:val="001A54ED"/>
    <w:rsid w:val="001B0168"/>
    <w:rsid w:val="001B605C"/>
    <w:rsid w:val="001C0434"/>
    <w:rsid w:val="001D0DA9"/>
    <w:rsid w:val="00205CD5"/>
    <w:rsid w:val="002078AD"/>
    <w:rsid w:val="002364EF"/>
    <w:rsid w:val="00256495"/>
    <w:rsid w:val="00264413"/>
    <w:rsid w:val="002A6977"/>
    <w:rsid w:val="002B324D"/>
    <w:rsid w:val="002C756C"/>
    <w:rsid w:val="002E3700"/>
    <w:rsid w:val="002F511C"/>
    <w:rsid w:val="00382644"/>
    <w:rsid w:val="00385BB7"/>
    <w:rsid w:val="003A5823"/>
    <w:rsid w:val="003A648C"/>
    <w:rsid w:val="003D5819"/>
    <w:rsid w:val="00400547"/>
    <w:rsid w:val="0040316B"/>
    <w:rsid w:val="00412FAB"/>
    <w:rsid w:val="00434889"/>
    <w:rsid w:val="00481DC2"/>
    <w:rsid w:val="004869EE"/>
    <w:rsid w:val="004D1FB1"/>
    <w:rsid w:val="004F2FC3"/>
    <w:rsid w:val="005015AC"/>
    <w:rsid w:val="005167FF"/>
    <w:rsid w:val="00523047"/>
    <w:rsid w:val="00542CF4"/>
    <w:rsid w:val="005463BC"/>
    <w:rsid w:val="005947A8"/>
    <w:rsid w:val="005967DD"/>
    <w:rsid w:val="005E0311"/>
    <w:rsid w:val="005E202E"/>
    <w:rsid w:val="006517DA"/>
    <w:rsid w:val="0069628E"/>
    <w:rsid w:val="006E285B"/>
    <w:rsid w:val="006E3D6C"/>
    <w:rsid w:val="00725764"/>
    <w:rsid w:val="00727ED8"/>
    <w:rsid w:val="00752487"/>
    <w:rsid w:val="007830A6"/>
    <w:rsid w:val="007A1A5F"/>
    <w:rsid w:val="007C13C5"/>
    <w:rsid w:val="007D0152"/>
    <w:rsid w:val="007E0B2A"/>
    <w:rsid w:val="00823B28"/>
    <w:rsid w:val="00825C88"/>
    <w:rsid w:val="00831FF7"/>
    <w:rsid w:val="00832E93"/>
    <w:rsid w:val="008922B7"/>
    <w:rsid w:val="008B7DF4"/>
    <w:rsid w:val="008D202D"/>
    <w:rsid w:val="00906038"/>
    <w:rsid w:val="0092407A"/>
    <w:rsid w:val="00953F9E"/>
    <w:rsid w:val="009667A5"/>
    <w:rsid w:val="00985525"/>
    <w:rsid w:val="00990CE7"/>
    <w:rsid w:val="009E30FA"/>
    <w:rsid w:val="009E32CE"/>
    <w:rsid w:val="009F2F10"/>
    <w:rsid w:val="00A012B8"/>
    <w:rsid w:val="00A508CD"/>
    <w:rsid w:val="00A509C4"/>
    <w:rsid w:val="00A609C5"/>
    <w:rsid w:val="00A673A2"/>
    <w:rsid w:val="00A92103"/>
    <w:rsid w:val="00AF14D4"/>
    <w:rsid w:val="00AF1D3F"/>
    <w:rsid w:val="00AF2807"/>
    <w:rsid w:val="00AF6181"/>
    <w:rsid w:val="00B244E0"/>
    <w:rsid w:val="00B71D99"/>
    <w:rsid w:val="00B77E20"/>
    <w:rsid w:val="00BE6DE8"/>
    <w:rsid w:val="00C06E71"/>
    <w:rsid w:val="00C52FA4"/>
    <w:rsid w:val="00C618AE"/>
    <w:rsid w:val="00C6647D"/>
    <w:rsid w:val="00C85152"/>
    <w:rsid w:val="00CB32E8"/>
    <w:rsid w:val="00CD3B2C"/>
    <w:rsid w:val="00CD5039"/>
    <w:rsid w:val="00CE4EE5"/>
    <w:rsid w:val="00D227E9"/>
    <w:rsid w:val="00D27D48"/>
    <w:rsid w:val="00D36752"/>
    <w:rsid w:val="00D64348"/>
    <w:rsid w:val="00D84F68"/>
    <w:rsid w:val="00D94EBF"/>
    <w:rsid w:val="00E00F8F"/>
    <w:rsid w:val="00E15E28"/>
    <w:rsid w:val="00E44CFF"/>
    <w:rsid w:val="00E86DCB"/>
    <w:rsid w:val="00EA79A5"/>
    <w:rsid w:val="00F159F0"/>
    <w:rsid w:val="00F349B9"/>
    <w:rsid w:val="00F61C8C"/>
    <w:rsid w:val="00F67932"/>
    <w:rsid w:val="00F7636B"/>
    <w:rsid w:val="00FC4E8A"/>
    <w:rsid w:val="00FD716F"/>
    <w:rsid w:val="00FE7415"/>
    <w:rsid w:val="00FF4008"/>
    <w:rsid w:val="5282A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836BC"/>
  <w15:chartTrackingRefBased/>
  <w15:docId w15:val="{B5C9AB80-9478-4FFA-B612-DBAB50C37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A5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A5F"/>
  </w:style>
  <w:style w:type="paragraph" w:styleId="Footer">
    <w:name w:val="footer"/>
    <w:basedOn w:val="Normal"/>
    <w:link w:val="FooterChar"/>
    <w:uiPriority w:val="99"/>
    <w:unhideWhenUsed/>
    <w:rsid w:val="007A1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A5F"/>
  </w:style>
  <w:style w:type="table" w:styleId="TableGrid">
    <w:name w:val="Table Grid"/>
    <w:basedOn w:val="TableNormal"/>
    <w:uiPriority w:val="59"/>
    <w:rsid w:val="007A1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6DE8"/>
    <w:pPr>
      <w:ind w:left="720"/>
      <w:contextualSpacing/>
    </w:pPr>
  </w:style>
  <w:style w:type="paragraph" w:styleId="BalloonText">
    <w:name w:val="Balloon Text"/>
    <w:basedOn w:val="Normal"/>
    <w:link w:val="BalloonTextChar"/>
    <w:uiPriority w:val="99"/>
    <w:semiHidden/>
    <w:unhideWhenUsed/>
    <w:rsid w:val="005015A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015AC"/>
    <w:rPr>
      <w:rFonts w:ascii="Tahoma" w:hAnsi="Tahoma" w:cs="Tahoma"/>
      <w:sz w:val="16"/>
      <w:szCs w:val="16"/>
    </w:rPr>
  </w:style>
  <w:style w:type="paragraph" w:customStyle="1" w:styleId="Level2">
    <w:name w:val="Level 2"/>
    <w:basedOn w:val="Normal"/>
    <w:rsid w:val="000D0720"/>
    <w:pPr>
      <w:numPr>
        <w:numId w:val="5"/>
      </w:numPr>
      <w:tabs>
        <w:tab w:val="left" w:pos="252"/>
        <w:tab w:val="left" w:pos="1440"/>
      </w:tabs>
      <w:spacing w:after="20" w:line="240" w:lineRule="auto"/>
    </w:pPr>
    <w:rPr>
      <w:rFonts w:ascii="Times New Roman" w:eastAsia="Times New Roman" w:hAnsi="Times New Roman"/>
      <w:sz w:val="20"/>
      <w:szCs w:val="20"/>
    </w:rPr>
  </w:style>
  <w:style w:type="character" w:styleId="CommentReference">
    <w:name w:val="annotation reference"/>
    <w:uiPriority w:val="99"/>
    <w:semiHidden/>
    <w:unhideWhenUsed/>
    <w:rsid w:val="001B605C"/>
    <w:rPr>
      <w:sz w:val="16"/>
      <w:szCs w:val="16"/>
    </w:rPr>
  </w:style>
  <w:style w:type="paragraph" w:styleId="CommentText">
    <w:name w:val="annotation text"/>
    <w:basedOn w:val="Normal"/>
    <w:link w:val="CommentTextChar"/>
    <w:uiPriority w:val="99"/>
    <w:unhideWhenUsed/>
    <w:rsid w:val="001B605C"/>
    <w:pPr>
      <w:spacing w:line="240" w:lineRule="auto"/>
    </w:pPr>
    <w:rPr>
      <w:sz w:val="20"/>
      <w:szCs w:val="20"/>
    </w:rPr>
  </w:style>
  <w:style w:type="character" w:customStyle="1" w:styleId="CommentTextChar">
    <w:name w:val="Comment Text Char"/>
    <w:link w:val="CommentText"/>
    <w:uiPriority w:val="99"/>
    <w:rsid w:val="001B605C"/>
    <w:rPr>
      <w:sz w:val="20"/>
      <w:szCs w:val="20"/>
    </w:rPr>
  </w:style>
  <w:style w:type="paragraph" w:styleId="CommentSubject">
    <w:name w:val="annotation subject"/>
    <w:basedOn w:val="CommentText"/>
    <w:next w:val="CommentText"/>
    <w:link w:val="CommentSubjectChar"/>
    <w:uiPriority w:val="99"/>
    <w:semiHidden/>
    <w:unhideWhenUsed/>
    <w:rsid w:val="001B605C"/>
    <w:rPr>
      <w:b/>
      <w:bCs/>
    </w:rPr>
  </w:style>
  <w:style w:type="character" w:customStyle="1" w:styleId="CommentSubjectChar">
    <w:name w:val="Comment Subject Char"/>
    <w:link w:val="CommentSubject"/>
    <w:uiPriority w:val="99"/>
    <w:semiHidden/>
    <w:rsid w:val="001B605C"/>
    <w:rPr>
      <w:b/>
      <w:bCs/>
      <w:sz w:val="20"/>
      <w:szCs w:val="20"/>
    </w:rPr>
  </w:style>
  <w:style w:type="paragraph" w:styleId="Revision">
    <w:name w:val="Revision"/>
    <w:hidden/>
    <w:uiPriority w:val="99"/>
    <w:semiHidden/>
    <w:rsid w:val="00A508C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20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8D930-68C9-4F87-8E8A-35C8F9F0C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1373</Words>
  <Characters>7829</Characters>
  <Application>Microsoft Office Word</Application>
  <DocSecurity>0</DocSecurity>
  <Lines>65</Lines>
  <Paragraphs>18</Paragraphs>
  <ScaleCrop>false</ScaleCrop>
  <Company>Office of Radiation, Chemical, Biological Safety</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Encinas</dc:creator>
  <cp:keywords/>
  <cp:lastModifiedBy>Schrader, Joanna</cp:lastModifiedBy>
  <cp:revision>21</cp:revision>
  <dcterms:created xsi:type="dcterms:W3CDTF">2021-03-30T20:34:00Z</dcterms:created>
  <dcterms:modified xsi:type="dcterms:W3CDTF">2023-07-03T19:39:00Z</dcterms:modified>
</cp:coreProperties>
</file>