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E1E" w:rsidRDefault="00243E1E" w:rsidP="009C6E0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F5D" w:rsidRDefault="00A93F5D" w:rsidP="009C6E0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DA7">
        <w:rPr>
          <w:rFonts w:ascii="Times New Roman" w:hAnsi="Times New Roman" w:cs="Times New Roman"/>
          <w:b/>
          <w:sz w:val="28"/>
          <w:szCs w:val="28"/>
        </w:rPr>
        <w:t xml:space="preserve">Chemical Safety Audit Check Guide for </w:t>
      </w:r>
      <w:r w:rsidR="00D71EB1"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243E1E" w:rsidRPr="00862DA7" w:rsidRDefault="00243E1E" w:rsidP="009C6E0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F5D" w:rsidRPr="0082512A" w:rsidRDefault="00A93F5D" w:rsidP="00A93F5D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2512A">
        <w:rPr>
          <w:rFonts w:ascii="Times New Roman" w:hAnsi="Times New Roman" w:cs="Times New Roman"/>
          <w:sz w:val="21"/>
          <w:szCs w:val="21"/>
        </w:rPr>
        <w:t>Your Chemical Safety Approval has been scheduled for an audit.  This check guide is to help you prepare for the audit.  The audit will include, but is not limited to, a review of the following items.</w:t>
      </w:r>
    </w:p>
    <w:p w:rsidR="00A93F5D" w:rsidRPr="0082512A" w:rsidRDefault="00A93F5D" w:rsidP="00A93F5D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82512A">
        <w:rPr>
          <w:rFonts w:ascii="Times New Roman" w:hAnsi="Times New Roman" w:cs="Times New Roman"/>
          <w:b/>
          <w:sz w:val="21"/>
          <w:szCs w:val="21"/>
        </w:rPr>
        <w:t>Laboratory Information</w:t>
      </w:r>
    </w:p>
    <w:p w:rsidR="00FA112A" w:rsidRPr="0082512A" w:rsidRDefault="00A93F5D" w:rsidP="00FA112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2512A">
        <w:rPr>
          <w:rFonts w:ascii="Times New Roman" w:hAnsi="Times New Roman" w:cs="Times New Roman"/>
          <w:sz w:val="21"/>
          <w:szCs w:val="21"/>
        </w:rPr>
        <w:t>List all buildings and room numbers where hazardous chemicals are being used or stored</w:t>
      </w:r>
      <w:r w:rsidR="004D56F7" w:rsidRPr="0082512A">
        <w:rPr>
          <w:rFonts w:ascii="Times New Roman" w:hAnsi="Times New Roman" w:cs="Times New Roman"/>
          <w:sz w:val="21"/>
          <w:szCs w:val="21"/>
        </w:rPr>
        <w:t xml:space="preserve">. </w:t>
      </w:r>
      <w:r w:rsidRPr="0082512A">
        <w:rPr>
          <w:rFonts w:ascii="Times New Roman" w:hAnsi="Times New Roman" w:cs="Times New Roman"/>
          <w:sz w:val="21"/>
          <w:szCs w:val="21"/>
        </w:rPr>
        <w:t xml:space="preserve"> </w:t>
      </w:r>
    </w:p>
    <w:p w:rsidR="00FA112A" w:rsidRPr="0082512A" w:rsidRDefault="00FA112A" w:rsidP="00FA112A">
      <w:pPr>
        <w:pStyle w:val="ListParagraph"/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:rsidR="00A93F5D" w:rsidRPr="0082512A" w:rsidRDefault="00A93F5D" w:rsidP="00A93F5D">
      <w:pPr>
        <w:pStyle w:val="ListParagraph"/>
        <w:spacing w:after="24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82512A">
        <w:rPr>
          <w:rFonts w:ascii="Times New Roman" w:hAnsi="Times New Roman" w:cs="Times New Roman"/>
          <w:b/>
          <w:sz w:val="21"/>
          <w:szCs w:val="21"/>
        </w:rPr>
        <w:t>Building</w:t>
      </w:r>
      <w:r w:rsidRPr="0082512A">
        <w:rPr>
          <w:rFonts w:ascii="Times New Roman" w:hAnsi="Times New Roman" w:cs="Times New Roman"/>
          <w:b/>
          <w:sz w:val="21"/>
          <w:szCs w:val="21"/>
        </w:rPr>
        <w:tab/>
      </w:r>
      <w:r w:rsidRPr="0082512A">
        <w:rPr>
          <w:rFonts w:ascii="Times New Roman" w:hAnsi="Times New Roman" w:cs="Times New Roman"/>
          <w:b/>
          <w:sz w:val="21"/>
          <w:szCs w:val="21"/>
        </w:rPr>
        <w:tab/>
      </w:r>
      <w:r w:rsidRPr="0082512A">
        <w:rPr>
          <w:rFonts w:ascii="Times New Roman" w:hAnsi="Times New Roman" w:cs="Times New Roman"/>
          <w:b/>
          <w:sz w:val="21"/>
          <w:szCs w:val="21"/>
        </w:rPr>
        <w:tab/>
        <w:t xml:space="preserve">Room # </w:t>
      </w:r>
      <w:r w:rsidRPr="0082512A">
        <w:rPr>
          <w:rFonts w:ascii="Times New Roman" w:hAnsi="Times New Roman" w:cs="Times New Roman"/>
          <w:b/>
          <w:sz w:val="21"/>
          <w:szCs w:val="21"/>
        </w:rPr>
        <w:tab/>
        <w:t>Building</w:t>
      </w:r>
      <w:r w:rsidRPr="0082512A">
        <w:rPr>
          <w:rFonts w:ascii="Times New Roman" w:hAnsi="Times New Roman" w:cs="Times New Roman"/>
          <w:b/>
          <w:sz w:val="21"/>
          <w:szCs w:val="21"/>
        </w:rPr>
        <w:tab/>
      </w:r>
      <w:r w:rsidRPr="0082512A">
        <w:rPr>
          <w:rFonts w:ascii="Times New Roman" w:hAnsi="Times New Roman" w:cs="Times New Roman"/>
          <w:b/>
          <w:sz w:val="21"/>
          <w:szCs w:val="21"/>
        </w:rPr>
        <w:tab/>
      </w:r>
      <w:r w:rsidRPr="0082512A">
        <w:rPr>
          <w:rFonts w:ascii="Times New Roman" w:hAnsi="Times New Roman" w:cs="Times New Roman"/>
          <w:b/>
          <w:sz w:val="21"/>
          <w:szCs w:val="21"/>
        </w:rPr>
        <w:tab/>
        <w:t xml:space="preserve">     Room #</w:t>
      </w:r>
    </w:p>
    <w:p w:rsidR="00A93F5D" w:rsidRPr="0082512A" w:rsidRDefault="00A93F5D" w:rsidP="00A93F5D">
      <w:pPr>
        <w:pStyle w:val="ListParagraph"/>
        <w:spacing w:after="0" w:line="240" w:lineRule="auto"/>
        <w:rPr>
          <w:sz w:val="21"/>
          <w:szCs w:val="21"/>
        </w:rPr>
      </w:pPr>
      <w:r w:rsidRPr="0082512A">
        <w:rPr>
          <w:sz w:val="21"/>
          <w:szCs w:val="21"/>
        </w:rPr>
        <w:t>_______________________   _____</w:t>
      </w:r>
      <w:r w:rsidRPr="0082512A">
        <w:rPr>
          <w:sz w:val="21"/>
          <w:szCs w:val="21"/>
        </w:rPr>
        <w:tab/>
      </w:r>
      <w:r w:rsidRPr="0082512A">
        <w:rPr>
          <w:sz w:val="21"/>
          <w:szCs w:val="21"/>
        </w:rPr>
        <w:tab/>
        <w:t>_________________________   _____</w:t>
      </w:r>
    </w:p>
    <w:p w:rsidR="00A93F5D" w:rsidRPr="0082512A" w:rsidRDefault="00A93F5D" w:rsidP="00A93F5D">
      <w:pPr>
        <w:pStyle w:val="ListParagraph"/>
        <w:spacing w:after="0" w:line="240" w:lineRule="auto"/>
        <w:rPr>
          <w:sz w:val="21"/>
          <w:szCs w:val="21"/>
        </w:rPr>
      </w:pPr>
      <w:r w:rsidRPr="0082512A">
        <w:rPr>
          <w:sz w:val="21"/>
          <w:szCs w:val="21"/>
        </w:rPr>
        <w:t>_______________________   _____</w:t>
      </w:r>
      <w:r w:rsidRPr="0082512A">
        <w:rPr>
          <w:sz w:val="21"/>
          <w:szCs w:val="21"/>
        </w:rPr>
        <w:tab/>
      </w:r>
      <w:r w:rsidRPr="0082512A">
        <w:rPr>
          <w:sz w:val="21"/>
          <w:szCs w:val="21"/>
        </w:rPr>
        <w:tab/>
        <w:t>_________________________   _____</w:t>
      </w:r>
    </w:p>
    <w:p w:rsidR="00A93F5D" w:rsidRPr="0082512A" w:rsidRDefault="00A93F5D" w:rsidP="00A93F5D">
      <w:pPr>
        <w:pStyle w:val="ListParagraph"/>
        <w:spacing w:after="0" w:line="240" w:lineRule="auto"/>
        <w:rPr>
          <w:sz w:val="21"/>
          <w:szCs w:val="21"/>
        </w:rPr>
      </w:pPr>
      <w:r w:rsidRPr="0082512A">
        <w:rPr>
          <w:sz w:val="21"/>
          <w:szCs w:val="21"/>
        </w:rPr>
        <w:t>_______________________   _____</w:t>
      </w:r>
      <w:r w:rsidRPr="0082512A">
        <w:rPr>
          <w:sz w:val="21"/>
          <w:szCs w:val="21"/>
        </w:rPr>
        <w:tab/>
      </w:r>
      <w:r w:rsidRPr="0082512A">
        <w:rPr>
          <w:sz w:val="21"/>
          <w:szCs w:val="21"/>
        </w:rPr>
        <w:tab/>
        <w:t>_________________________   _____</w:t>
      </w:r>
    </w:p>
    <w:p w:rsidR="00A93F5D" w:rsidRPr="0082512A" w:rsidRDefault="00A93F5D" w:rsidP="00A93F5D">
      <w:pPr>
        <w:pStyle w:val="ListParagraph"/>
        <w:spacing w:after="0" w:line="240" w:lineRule="auto"/>
        <w:rPr>
          <w:sz w:val="21"/>
          <w:szCs w:val="21"/>
        </w:rPr>
      </w:pPr>
      <w:r w:rsidRPr="0082512A">
        <w:rPr>
          <w:sz w:val="21"/>
          <w:szCs w:val="21"/>
        </w:rPr>
        <w:t xml:space="preserve">_______________________   _____ </w:t>
      </w:r>
      <w:r w:rsidRPr="0082512A">
        <w:rPr>
          <w:sz w:val="21"/>
          <w:szCs w:val="21"/>
        </w:rPr>
        <w:tab/>
      </w:r>
      <w:r w:rsidRPr="0082512A">
        <w:rPr>
          <w:sz w:val="21"/>
          <w:szCs w:val="21"/>
        </w:rPr>
        <w:tab/>
        <w:t>_________________________   _____</w:t>
      </w:r>
    </w:p>
    <w:p w:rsidR="00A93F5D" w:rsidRPr="0082512A" w:rsidRDefault="00A93F5D" w:rsidP="00A93F5D">
      <w:pPr>
        <w:pStyle w:val="ListParagraph"/>
        <w:spacing w:after="0" w:line="240" w:lineRule="auto"/>
        <w:rPr>
          <w:sz w:val="21"/>
          <w:szCs w:val="21"/>
        </w:rPr>
      </w:pPr>
      <w:r w:rsidRPr="0082512A">
        <w:rPr>
          <w:sz w:val="21"/>
          <w:szCs w:val="21"/>
        </w:rPr>
        <w:t>_______________________   _____</w:t>
      </w:r>
      <w:r w:rsidRPr="0082512A">
        <w:rPr>
          <w:sz w:val="21"/>
          <w:szCs w:val="21"/>
        </w:rPr>
        <w:tab/>
      </w:r>
      <w:r w:rsidRPr="0082512A">
        <w:rPr>
          <w:sz w:val="21"/>
          <w:szCs w:val="21"/>
        </w:rPr>
        <w:tab/>
        <w:t>_________________________   _____</w:t>
      </w:r>
    </w:p>
    <w:p w:rsidR="00A93F5D" w:rsidRPr="0082512A" w:rsidRDefault="00A93F5D" w:rsidP="00A93F5D">
      <w:pPr>
        <w:spacing w:after="0" w:line="240" w:lineRule="auto"/>
        <w:rPr>
          <w:sz w:val="21"/>
          <w:szCs w:val="21"/>
        </w:rPr>
      </w:pPr>
    </w:p>
    <w:p w:rsidR="00A93F5D" w:rsidRPr="0082512A" w:rsidRDefault="00A93F5D" w:rsidP="009C6E0A">
      <w:pPr>
        <w:spacing w:after="12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82512A">
        <w:rPr>
          <w:rFonts w:ascii="Times New Roman" w:hAnsi="Times New Roman" w:cs="Times New Roman"/>
          <w:b/>
          <w:sz w:val="21"/>
          <w:szCs w:val="21"/>
        </w:rPr>
        <w:t>OSHA Laboratory Standard Requirements</w:t>
      </w:r>
    </w:p>
    <w:p w:rsidR="00A93F5D" w:rsidRPr="0082512A" w:rsidRDefault="00A93F5D" w:rsidP="00A93F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2512A">
        <w:rPr>
          <w:rFonts w:ascii="Times New Roman" w:hAnsi="Times New Roman" w:cs="Times New Roman"/>
          <w:sz w:val="21"/>
          <w:szCs w:val="21"/>
        </w:rPr>
        <w:t>Ensure a first aid kit and the components of a chemical spill kit are readily available.</w:t>
      </w:r>
    </w:p>
    <w:p w:rsidR="00A93F5D" w:rsidRPr="0082512A" w:rsidRDefault="00A93F5D" w:rsidP="00A93F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2512A">
        <w:rPr>
          <w:rFonts w:ascii="Times New Roman" w:hAnsi="Times New Roman" w:cs="Times New Roman"/>
          <w:sz w:val="21"/>
          <w:szCs w:val="21"/>
        </w:rPr>
        <w:t>Ensure incompatible chemicals are properly segregated (combustible materials, corrosives, oxidizers, flammable liquids, highly toxic, and highly reactive).</w:t>
      </w:r>
    </w:p>
    <w:p w:rsidR="00A93F5D" w:rsidRPr="0082512A" w:rsidRDefault="00A93F5D" w:rsidP="00A93F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2512A">
        <w:rPr>
          <w:rFonts w:ascii="Times New Roman" w:hAnsi="Times New Roman" w:cs="Times New Roman"/>
          <w:sz w:val="21"/>
          <w:szCs w:val="21"/>
        </w:rPr>
        <w:t>Check to ensure there no more than 10 gallons of flammable liquids stored outside of a certified flammable storage cabinet, and that there are less than 60 gallons of flammable liquids stored in each cabinet.</w:t>
      </w:r>
    </w:p>
    <w:p w:rsidR="00A93F5D" w:rsidRPr="0082512A" w:rsidRDefault="00A93F5D" w:rsidP="00A93F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2512A">
        <w:rPr>
          <w:rFonts w:ascii="Times New Roman" w:hAnsi="Times New Roman" w:cs="Times New Roman"/>
          <w:sz w:val="21"/>
          <w:szCs w:val="21"/>
        </w:rPr>
        <w:t>Verify acids and bases are stored in a designated corrosives cabinet, concentrated acids and bases are stored in secondary containment and that all corrosive chemicals are stored below eye level.</w:t>
      </w:r>
    </w:p>
    <w:p w:rsidR="00A93F5D" w:rsidRPr="0082512A" w:rsidRDefault="00A93F5D" w:rsidP="00A93F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2512A">
        <w:rPr>
          <w:rFonts w:ascii="Times New Roman" w:hAnsi="Times New Roman" w:cs="Times New Roman"/>
          <w:sz w:val="21"/>
          <w:szCs w:val="21"/>
        </w:rPr>
        <w:t>Verify particularly hazardous chemicals (carcinogens, developmental and reproductive toxins, and chemicals with a high degree of acute toxicity) are stored and used in designated areas.</w:t>
      </w:r>
    </w:p>
    <w:p w:rsidR="00A93F5D" w:rsidRPr="0082512A" w:rsidRDefault="00A93F5D" w:rsidP="00A93F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2512A">
        <w:rPr>
          <w:rFonts w:ascii="Times New Roman" w:hAnsi="Times New Roman" w:cs="Times New Roman"/>
          <w:sz w:val="21"/>
          <w:szCs w:val="21"/>
        </w:rPr>
        <w:t>Secure gas cylinders upright with double chains or other approved securing method to a stable structure (e.g. wa</w:t>
      </w:r>
      <w:r w:rsidR="00FA112A" w:rsidRPr="0082512A">
        <w:rPr>
          <w:rFonts w:ascii="Times New Roman" w:hAnsi="Times New Roman" w:cs="Times New Roman"/>
          <w:sz w:val="21"/>
          <w:szCs w:val="21"/>
        </w:rPr>
        <w:t>ll or with clam shell/frame cas</w:t>
      </w:r>
      <w:r w:rsidRPr="0082512A">
        <w:rPr>
          <w:rFonts w:ascii="Times New Roman" w:hAnsi="Times New Roman" w:cs="Times New Roman"/>
          <w:sz w:val="21"/>
          <w:szCs w:val="21"/>
        </w:rPr>
        <w:t>ing). Verify valve protection caps in place when the cylinders are not in use.</w:t>
      </w:r>
    </w:p>
    <w:p w:rsidR="00A93F5D" w:rsidRPr="0082512A" w:rsidRDefault="00A93F5D" w:rsidP="00A93F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2512A">
        <w:rPr>
          <w:rFonts w:ascii="Times New Roman" w:hAnsi="Times New Roman" w:cs="Times New Roman"/>
          <w:sz w:val="21"/>
          <w:szCs w:val="21"/>
        </w:rPr>
        <w:t>Designate hazardous waste storage areas with correctly labeled containers for hazardous waste.</w:t>
      </w:r>
    </w:p>
    <w:p w:rsidR="00A93F5D" w:rsidRPr="0082512A" w:rsidRDefault="00A93F5D" w:rsidP="00A93F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2512A">
        <w:rPr>
          <w:rFonts w:ascii="Times New Roman" w:hAnsi="Times New Roman" w:cs="Times New Roman"/>
          <w:sz w:val="21"/>
          <w:szCs w:val="21"/>
        </w:rPr>
        <w:t>If using sharps, ensure sharp containers are available.</w:t>
      </w:r>
    </w:p>
    <w:p w:rsidR="00A93F5D" w:rsidRPr="0082512A" w:rsidRDefault="00A93F5D" w:rsidP="00A93F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2512A">
        <w:rPr>
          <w:rFonts w:ascii="Times New Roman" w:hAnsi="Times New Roman" w:cs="Times New Roman"/>
          <w:sz w:val="21"/>
          <w:szCs w:val="21"/>
        </w:rPr>
        <w:t>Verify general lab hygiene (e.g. organization, lack of clutter, no food or drink, etc.) is acceptable.</w:t>
      </w:r>
    </w:p>
    <w:p w:rsidR="00D71EB1" w:rsidRPr="0082512A" w:rsidRDefault="00D71EB1" w:rsidP="00A93F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2512A">
        <w:rPr>
          <w:rFonts w:ascii="Times New Roman" w:hAnsi="Times New Roman" w:cs="Times New Roman"/>
          <w:sz w:val="21"/>
          <w:szCs w:val="21"/>
        </w:rPr>
        <w:t xml:space="preserve">Ensure an adequate supply of Personal Protective Equipment is available (e.g. </w:t>
      </w:r>
      <w:r w:rsidR="00795799" w:rsidRPr="0082512A">
        <w:rPr>
          <w:rFonts w:ascii="Times New Roman" w:hAnsi="Times New Roman" w:cs="Times New Roman"/>
          <w:sz w:val="21"/>
          <w:szCs w:val="21"/>
        </w:rPr>
        <w:t xml:space="preserve">nitrile </w:t>
      </w:r>
      <w:r w:rsidRPr="0082512A">
        <w:rPr>
          <w:rFonts w:ascii="Times New Roman" w:hAnsi="Times New Roman" w:cs="Times New Roman"/>
          <w:sz w:val="21"/>
          <w:szCs w:val="21"/>
        </w:rPr>
        <w:t xml:space="preserve">gloves, safety glasses/goggles, </w:t>
      </w:r>
      <w:r w:rsidR="00F8298E" w:rsidRPr="0082512A">
        <w:rPr>
          <w:rFonts w:ascii="Times New Roman" w:hAnsi="Times New Roman" w:cs="Times New Roman"/>
          <w:sz w:val="21"/>
          <w:szCs w:val="21"/>
        </w:rPr>
        <w:t>laboratory coats [</w:t>
      </w:r>
      <w:r w:rsidRPr="0082512A">
        <w:rPr>
          <w:rFonts w:ascii="Times New Roman" w:hAnsi="Times New Roman" w:cs="Times New Roman"/>
          <w:sz w:val="21"/>
          <w:szCs w:val="21"/>
        </w:rPr>
        <w:t xml:space="preserve">100% cotton </w:t>
      </w:r>
      <w:r w:rsidR="00795799" w:rsidRPr="0082512A">
        <w:rPr>
          <w:rFonts w:ascii="Times New Roman" w:hAnsi="Times New Roman" w:cs="Times New Roman"/>
          <w:sz w:val="21"/>
          <w:szCs w:val="21"/>
        </w:rPr>
        <w:t>if using flammable</w:t>
      </w:r>
      <w:r w:rsidR="004B244B" w:rsidRPr="0082512A">
        <w:rPr>
          <w:rFonts w:ascii="Times New Roman" w:hAnsi="Times New Roman" w:cs="Times New Roman"/>
          <w:sz w:val="21"/>
          <w:szCs w:val="21"/>
        </w:rPr>
        <w:t>s</w:t>
      </w:r>
      <w:r w:rsidR="00F8298E" w:rsidRPr="0082512A">
        <w:rPr>
          <w:rFonts w:ascii="Times New Roman" w:hAnsi="Times New Roman" w:cs="Times New Roman"/>
          <w:sz w:val="21"/>
          <w:szCs w:val="21"/>
        </w:rPr>
        <w:t>], etc.).</w:t>
      </w:r>
    </w:p>
    <w:p w:rsidR="009C6E0A" w:rsidRPr="0082512A" w:rsidRDefault="002A4224" w:rsidP="00A93F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2512A">
        <w:rPr>
          <w:rFonts w:ascii="Times New Roman" w:eastAsia="Times New Roman" w:hAnsi="Times New Roman" w:cs="Times New Roman"/>
          <w:spacing w:val="1"/>
          <w:sz w:val="21"/>
          <w:szCs w:val="21"/>
        </w:rPr>
        <w:t>Verify that all paperwork for</w:t>
      </w:r>
      <w:r w:rsidR="00CD289D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chemical</w:t>
      </w:r>
      <w:r w:rsidRPr="0082512A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materials regulated by outside agencies (i.e. DEA</w:t>
      </w:r>
      <w:r w:rsidR="00CD289D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controlled substances</w:t>
      </w:r>
      <w:r w:rsidRPr="0082512A">
        <w:rPr>
          <w:rFonts w:ascii="Times New Roman" w:eastAsia="Times New Roman" w:hAnsi="Times New Roman" w:cs="Times New Roman"/>
          <w:spacing w:val="1"/>
          <w:sz w:val="21"/>
          <w:szCs w:val="21"/>
        </w:rPr>
        <w:t>, ATF</w:t>
      </w:r>
      <w:r w:rsidR="00CD289D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explosives</w:t>
      </w:r>
      <w:r w:rsidRPr="0082512A">
        <w:rPr>
          <w:rFonts w:ascii="Times New Roman" w:eastAsia="Times New Roman" w:hAnsi="Times New Roman" w:cs="Times New Roman"/>
          <w:spacing w:val="1"/>
          <w:sz w:val="21"/>
          <w:szCs w:val="21"/>
        </w:rPr>
        <w:t>, etc.) is available for inspection and up to date</w:t>
      </w:r>
    </w:p>
    <w:p w:rsidR="00A93F5D" w:rsidRPr="0082512A" w:rsidRDefault="00A93F5D" w:rsidP="009C6E0A">
      <w:pPr>
        <w:spacing w:after="12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82512A">
        <w:rPr>
          <w:rFonts w:ascii="Times New Roman" w:hAnsi="Times New Roman" w:cs="Times New Roman"/>
          <w:b/>
          <w:sz w:val="21"/>
          <w:szCs w:val="21"/>
        </w:rPr>
        <w:t>OSHA Hazard Communication Requirements</w:t>
      </w:r>
    </w:p>
    <w:p w:rsidR="004D56F7" w:rsidRPr="0082512A" w:rsidRDefault="004D56F7" w:rsidP="004D56F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2512A">
        <w:rPr>
          <w:rFonts w:ascii="Times New Roman" w:hAnsi="Times New Roman" w:cs="Times New Roman"/>
          <w:sz w:val="21"/>
          <w:szCs w:val="21"/>
        </w:rPr>
        <w:t>Ensure all laboratory entrances are posted with hazard warning signs.</w:t>
      </w:r>
    </w:p>
    <w:p w:rsidR="00A93F5D" w:rsidRPr="0082512A" w:rsidRDefault="00A93F5D" w:rsidP="00A93F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2512A">
        <w:rPr>
          <w:rFonts w:ascii="Times New Roman" w:hAnsi="Times New Roman" w:cs="Times New Roman"/>
          <w:sz w:val="21"/>
          <w:szCs w:val="21"/>
        </w:rPr>
        <w:t>Ensure all required documentation is available for each laboratory worker for the inspection (e.g.</w:t>
      </w:r>
      <w:r w:rsidR="00D71EB1" w:rsidRPr="0082512A">
        <w:rPr>
          <w:rFonts w:ascii="Times New Roman" w:hAnsi="Times New Roman" w:cs="Times New Roman"/>
          <w:sz w:val="21"/>
          <w:szCs w:val="21"/>
        </w:rPr>
        <w:t xml:space="preserve">, </w:t>
      </w:r>
      <w:r w:rsidRPr="0082512A">
        <w:rPr>
          <w:rFonts w:ascii="Times New Roman" w:hAnsi="Times New Roman" w:cs="Times New Roman"/>
          <w:sz w:val="21"/>
          <w:szCs w:val="21"/>
        </w:rPr>
        <w:t>General Chemical Safety Training records, Laboratory-Specific Training</w:t>
      </w:r>
      <w:r w:rsidR="00AB4557" w:rsidRPr="0082512A">
        <w:rPr>
          <w:rFonts w:ascii="Times New Roman" w:hAnsi="Times New Roman" w:cs="Times New Roman"/>
          <w:sz w:val="21"/>
          <w:szCs w:val="21"/>
        </w:rPr>
        <w:t xml:space="preserve"> records</w:t>
      </w:r>
      <w:r w:rsidR="00F8298E" w:rsidRPr="0082512A">
        <w:rPr>
          <w:rFonts w:ascii="Times New Roman" w:hAnsi="Times New Roman" w:cs="Times New Roman"/>
          <w:sz w:val="21"/>
          <w:szCs w:val="21"/>
        </w:rPr>
        <w:t>, Fighting Fires with Portable Fire Extinguishers Training records for the AH or ASC,</w:t>
      </w:r>
      <w:r w:rsidRPr="0082512A">
        <w:rPr>
          <w:rFonts w:ascii="Times New Roman" w:hAnsi="Times New Roman" w:cs="Times New Roman"/>
          <w:sz w:val="21"/>
          <w:szCs w:val="21"/>
        </w:rPr>
        <w:t xml:space="preserve"> laboratory incidents,</w:t>
      </w:r>
      <w:r w:rsidR="00F8298E" w:rsidRPr="0082512A">
        <w:rPr>
          <w:rFonts w:ascii="Times New Roman" w:hAnsi="Times New Roman" w:cs="Times New Roman"/>
          <w:sz w:val="21"/>
          <w:szCs w:val="21"/>
        </w:rPr>
        <w:t xml:space="preserve"> etc.</w:t>
      </w:r>
      <w:r w:rsidRPr="0082512A">
        <w:rPr>
          <w:rFonts w:ascii="Times New Roman" w:hAnsi="Times New Roman" w:cs="Times New Roman"/>
          <w:sz w:val="21"/>
          <w:szCs w:val="21"/>
        </w:rPr>
        <w:t>).</w:t>
      </w:r>
    </w:p>
    <w:p w:rsidR="00A93F5D" w:rsidRPr="0082512A" w:rsidRDefault="00A93F5D" w:rsidP="00A93F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2512A">
        <w:rPr>
          <w:rFonts w:ascii="Times New Roman" w:hAnsi="Times New Roman" w:cs="Times New Roman"/>
          <w:sz w:val="21"/>
          <w:szCs w:val="21"/>
        </w:rPr>
        <w:t xml:space="preserve">Ensure that </w:t>
      </w:r>
      <w:r w:rsidR="00AB4557" w:rsidRPr="0082512A">
        <w:rPr>
          <w:rFonts w:ascii="Times New Roman" w:hAnsi="Times New Roman" w:cs="Times New Roman"/>
          <w:sz w:val="21"/>
          <w:szCs w:val="21"/>
        </w:rPr>
        <w:t>a current and complete chemical inventory, along with all MSDS/SDSs, is</w:t>
      </w:r>
      <w:r w:rsidRPr="0082512A">
        <w:rPr>
          <w:rFonts w:ascii="Times New Roman" w:hAnsi="Times New Roman" w:cs="Times New Roman"/>
          <w:sz w:val="21"/>
          <w:szCs w:val="21"/>
        </w:rPr>
        <w:t xml:space="preserve"> available for review.</w:t>
      </w:r>
    </w:p>
    <w:p w:rsidR="00A93F5D" w:rsidRPr="0082512A" w:rsidRDefault="00A93F5D" w:rsidP="00A93F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2512A">
        <w:rPr>
          <w:rFonts w:ascii="Times New Roman" w:hAnsi="Times New Roman" w:cs="Times New Roman"/>
          <w:sz w:val="21"/>
          <w:szCs w:val="21"/>
        </w:rPr>
        <w:t>Ensure all permanent containers and temporary/secondary containers are labeled appropriately.</w:t>
      </w:r>
    </w:p>
    <w:p w:rsidR="00A93F5D" w:rsidRPr="0082512A" w:rsidRDefault="00A93F5D" w:rsidP="00A93F5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2512A">
        <w:rPr>
          <w:rFonts w:ascii="Times New Roman" w:hAnsi="Times New Roman" w:cs="Times New Roman"/>
          <w:sz w:val="21"/>
          <w:szCs w:val="21"/>
        </w:rPr>
        <w:t>Verify flammable storage locations are labeled with the GHS flammable pictogram and the phrase “FLAMMABLE – KEEP FIRE AWAY</w:t>
      </w:r>
      <w:r w:rsidR="00FA112A" w:rsidRPr="0082512A">
        <w:rPr>
          <w:rFonts w:ascii="Times New Roman" w:hAnsi="Times New Roman" w:cs="Times New Roman"/>
          <w:sz w:val="21"/>
          <w:szCs w:val="21"/>
        </w:rPr>
        <w:t>,”</w:t>
      </w:r>
      <w:r w:rsidRPr="0082512A">
        <w:rPr>
          <w:rFonts w:ascii="Times New Roman" w:hAnsi="Times New Roman" w:cs="Times New Roman"/>
          <w:sz w:val="21"/>
          <w:szCs w:val="21"/>
        </w:rPr>
        <w:t xml:space="preserve"> designated areas are labeled with the “Designated Area Warning Label</w:t>
      </w:r>
      <w:r w:rsidR="00FA112A" w:rsidRPr="0082512A">
        <w:rPr>
          <w:rFonts w:ascii="Times New Roman" w:hAnsi="Times New Roman" w:cs="Times New Roman"/>
          <w:sz w:val="21"/>
          <w:szCs w:val="21"/>
        </w:rPr>
        <w:t>,</w:t>
      </w:r>
      <w:r w:rsidRPr="0082512A">
        <w:rPr>
          <w:rFonts w:ascii="Times New Roman" w:hAnsi="Times New Roman" w:cs="Times New Roman"/>
          <w:sz w:val="21"/>
          <w:szCs w:val="21"/>
        </w:rPr>
        <w:t>” emergency information is posted inside laboratory and refrigerators are labeled with no food and drink specifications.</w:t>
      </w:r>
    </w:p>
    <w:p w:rsidR="00881B38" w:rsidRPr="0082512A" w:rsidRDefault="00A93F5D" w:rsidP="00A93F5D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82512A">
        <w:rPr>
          <w:rFonts w:ascii="Times New Roman" w:hAnsi="Times New Roman" w:cs="Times New Roman"/>
          <w:sz w:val="21"/>
          <w:szCs w:val="21"/>
        </w:rPr>
        <w:t xml:space="preserve">For further information and assistance, visit our website at </w:t>
      </w:r>
      <w:hyperlink r:id="rId8" w:history="1">
        <w:r w:rsidR="00243E1E">
          <w:rPr>
            <w:rStyle w:val="Hyperlink"/>
            <w:rFonts w:ascii="Times New Roman" w:hAnsi="Times New Roman" w:cs="Times New Roman"/>
            <w:sz w:val="21"/>
            <w:szCs w:val="21"/>
          </w:rPr>
          <w:t>rls</w:t>
        </w:r>
        <w:r w:rsidRPr="0082512A">
          <w:rPr>
            <w:rStyle w:val="Hyperlink"/>
            <w:rFonts w:ascii="Times New Roman" w:hAnsi="Times New Roman" w:cs="Times New Roman"/>
            <w:sz w:val="21"/>
            <w:szCs w:val="21"/>
          </w:rPr>
          <w:t>s.arizona.edu/chemical</w:t>
        </w:r>
      </w:hyperlink>
      <w:r w:rsidR="00AB4557" w:rsidRPr="0082512A"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  <w:t>.</w:t>
      </w:r>
      <w:r w:rsidRPr="0082512A">
        <w:rPr>
          <w:rFonts w:ascii="Times New Roman" w:hAnsi="Times New Roman" w:cs="Times New Roman"/>
          <w:sz w:val="21"/>
          <w:szCs w:val="21"/>
        </w:rPr>
        <w:t xml:space="preserve"> If you have a</w:t>
      </w:r>
      <w:r w:rsidR="00243E1E">
        <w:rPr>
          <w:rFonts w:ascii="Times New Roman" w:hAnsi="Times New Roman" w:cs="Times New Roman"/>
          <w:sz w:val="21"/>
          <w:szCs w:val="21"/>
        </w:rPr>
        <w:t>ny questions, please contact RLSS</w:t>
      </w:r>
      <w:r w:rsidRPr="0082512A">
        <w:rPr>
          <w:rFonts w:ascii="Times New Roman" w:hAnsi="Times New Roman" w:cs="Times New Roman"/>
          <w:sz w:val="21"/>
          <w:szCs w:val="21"/>
        </w:rPr>
        <w:t xml:space="preserve"> at 520-626-6850</w:t>
      </w:r>
      <w:r w:rsidR="00243E1E">
        <w:rPr>
          <w:rFonts w:ascii="Times New Roman" w:hAnsi="Times New Roman" w:cs="Times New Roman"/>
          <w:sz w:val="21"/>
          <w:szCs w:val="21"/>
        </w:rPr>
        <w:t xml:space="preserve"> or </w:t>
      </w:r>
      <w:r w:rsidR="00B70396">
        <w:rPr>
          <w:rFonts w:ascii="Times New Roman" w:hAnsi="Times New Roman" w:cs="Times New Roman"/>
          <w:sz w:val="21"/>
          <w:szCs w:val="21"/>
        </w:rPr>
        <w:t>rlss-</w:t>
      </w:r>
      <w:bookmarkStart w:id="0" w:name="_GoBack"/>
      <w:bookmarkEnd w:id="0"/>
      <w:r w:rsidR="00243E1E">
        <w:rPr>
          <w:rFonts w:ascii="Times New Roman" w:hAnsi="Times New Roman" w:cs="Times New Roman"/>
          <w:sz w:val="21"/>
          <w:szCs w:val="21"/>
        </w:rPr>
        <w:t>chem-support@email</w:t>
      </w:r>
      <w:r w:rsidR="008047EA" w:rsidRPr="0082512A">
        <w:rPr>
          <w:rFonts w:ascii="Times New Roman" w:hAnsi="Times New Roman" w:cs="Times New Roman"/>
          <w:sz w:val="21"/>
          <w:szCs w:val="21"/>
        </w:rPr>
        <w:t>.arizona.edu</w:t>
      </w:r>
      <w:r w:rsidRPr="0082512A">
        <w:rPr>
          <w:rFonts w:ascii="Times New Roman" w:hAnsi="Times New Roman" w:cs="Times New Roman"/>
          <w:sz w:val="21"/>
          <w:szCs w:val="21"/>
        </w:rPr>
        <w:t>.</w:t>
      </w:r>
    </w:p>
    <w:sectPr w:rsidR="00881B38" w:rsidRPr="0082512A" w:rsidSect="00243E1E">
      <w:headerReference w:type="default" r:id="rId9"/>
      <w:footerReference w:type="default" r:id="rId10"/>
      <w:endnotePr>
        <w:numFmt w:val="decimal"/>
      </w:endnotePr>
      <w:type w:val="continuous"/>
      <w:pgSz w:w="12240" w:h="15840"/>
      <w:pgMar w:top="1245" w:right="1152" w:bottom="360" w:left="1152" w:header="54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F5D" w:rsidRDefault="00A93F5D">
      <w:r>
        <w:separator/>
      </w:r>
    </w:p>
  </w:endnote>
  <w:endnote w:type="continuationSeparator" w:id="0">
    <w:p w:rsidR="00A93F5D" w:rsidRDefault="00A9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9A1" w:rsidRDefault="00CB19A1" w:rsidP="00302C76">
    <w:pPr>
      <w:widowControl w:val="0"/>
      <w:spacing w:line="240" w:lineRule="exact"/>
      <w:rPr>
        <w:sz w:val="16"/>
      </w:rPr>
    </w:pPr>
    <w:r>
      <w:rPr>
        <w:sz w:val="16"/>
        <w:szCs w:val="16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F5D" w:rsidRDefault="00A93F5D">
      <w:r>
        <w:separator/>
      </w:r>
    </w:p>
  </w:footnote>
  <w:footnote w:type="continuationSeparator" w:id="0">
    <w:p w:rsidR="00A93F5D" w:rsidRDefault="00A93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B38" w:rsidRPr="00FB64CA" w:rsidRDefault="00243E1E" w:rsidP="00243E1E">
    <w:pPr>
      <w:tabs>
        <w:tab w:val="right" w:pos="9360"/>
      </w:tabs>
      <w:spacing w:after="0" w:line="240" w:lineRule="auto"/>
      <w:jc w:val="right"/>
      <w:rPr>
        <w:sz w:val="17"/>
        <w:szCs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E6C029C" wp14:editId="30ACDC4F">
              <wp:simplePos x="0" y="0"/>
              <wp:positionH relativeFrom="column">
                <wp:posOffset>4592955</wp:posOffset>
              </wp:positionH>
              <wp:positionV relativeFrom="paragraph">
                <wp:posOffset>-228600</wp:posOffset>
              </wp:positionV>
              <wp:extent cx="2232660" cy="771525"/>
              <wp:effectExtent l="0" t="0" r="0" b="952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2660" cy="771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43E1E" w:rsidRPr="00243E1E" w:rsidRDefault="00243E1E" w:rsidP="00243E1E">
                          <w:pPr>
                            <w:tabs>
                              <w:tab w:val="left" w:pos="3930"/>
                              <w:tab w:val="right" w:pos="9360"/>
                            </w:tabs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r w:rsidRPr="00243E1E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PO Box 245101</w:t>
                          </w:r>
                        </w:p>
                        <w:p w:rsidR="00243E1E" w:rsidRPr="00243E1E" w:rsidRDefault="00243E1E" w:rsidP="00243E1E">
                          <w:pPr>
                            <w:tabs>
                              <w:tab w:val="left" w:pos="3930"/>
                              <w:tab w:val="right" w:pos="9360"/>
                            </w:tabs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r w:rsidRPr="00243E1E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Tucson, AZ 85724-5101</w:t>
                          </w:r>
                        </w:p>
                        <w:p w:rsidR="00243E1E" w:rsidRPr="00243E1E" w:rsidRDefault="00243E1E" w:rsidP="00243E1E">
                          <w:pPr>
                            <w:tabs>
                              <w:tab w:val="left" w:pos="3930"/>
                              <w:tab w:val="right" w:pos="9360"/>
                            </w:tabs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r w:rsidRPr="00243E1E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Voice:     (520) 626-6850</w:t>
                          </w:r>
                        </w:p>
                        <w:p w:rsidR="00243E1E" w:rsidRPr="00243E1E" w:rsidRDefault="00243E1E" w:rsidP="00243E1E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r w:rsidRPr="00243E1E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 xml:space="preserve">  FAX:</w:t>
                          </w:r>
                          <w:r w:rsidRPr="00243E1E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ab/>
                            <w:t>(520) 626-2583</w:t>
                          </w:r>
                        </w:p>
                        <w:p w:rsidR="00243E1E" w:rsidRPr="00243E1E" w:rsidRDefault="00243E1E" w:rsidP="00243E1E">
                          <w:pPr>
                            <w:spacing w:after="0"/>
                            <w:jc w:val="right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hyperlink r:id="rId1" w:history="1">
                            <w:r w:rsidRPr="00243E1E">
                              <w:rPr>
                                <w:rStyle w:val="Hyperlink"/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  <w:t>rlss.arizona.edu</w:t>
                            </w:r>
                          </w:hyperlink>
                        </w:p>
                        <w:p w:rsidR="00243E1E" w:rsidRPr="00243E1E" w:rsidRDefault="00243E1E" w:rsidP="00243E1E">
                          <w:pPr>
                            <w:spacing w:after="0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C029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61.65pt;margin-top:-18pt;width:175.8pt;height:6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0pdigIAAIoFAAAOAAAAZHJzL2Uyb0RvYy54bWysVEtv2zAMvg/YfxB0X524TbIFcYqsRYcB&#10;RVusHXpWZCkRJomapMTOfv0o2Xms66XDLjYlfiTFj4/ZZWs02QofFNiKDs8GlAjLoVZ2VdHvTzcf&#10;PlISIrM102BFRXci0Mv5+3ezxk1FCWvQtfAEndgwbVxF1zG6aVEEvhaGhTNwwqJSgjcs4tGvitqz&#10;Br0bXZSDwbhowNfOAxch4O11p6Tz7F9KweO9lEFEoiuKb4v56/N3mb7FfMamK8/cWvH+GewfXmGY&#10;shj04OqaRUY2Xv3lyijuIYCMZxxMAVIqLnIOmM1w8CKbxzVzIueC5AR3oCn8P7f8bvvgiaorOqHE&#10;MoMlehJtJJ+hJZPETuPCFEGPDmGxxWus8v4+4GVKupXepD+mQ1CPPO8O3CZnHC/L8rwcj1HFUTeZ&#10;DEflKLkpjtbOh/hFgCFJqKjH2mVK2fY2xA66h6RgAbSqb5TW+ZD6RVxpT7YMK61jfiM6/wOlLWkq&#10;Oj4fDbJjC8m886xtciNyx/ThUuZdhlmKOy0SRttvQiJjOdFXYjPOhT3Ez+iEkhjqLYY9/viqtxh3&#10;eaBFjgw2HoyNsuBz9nnEjpTVP/aUyQ6PtTnJO4mxXbZ9Ryyh3mFDeOgGKjh+o7BqtyzEB+ZxgrDQ&#10;uBXiPX6kBmQdeomSNfhfr90nPDY2ailpcCIrGn5umBeU6K8WW/7T8OIijXA+XIwmJR78qWZ5qrEb&#10;cwXYCkPcP45nMeGj3ovSg3nG5bFIUVHFLMfYFY178Sp2ewKXDxeLRQbh0DoWb+2j48l1ojf15FP7&#10;zLzrGzdiy9/BfnbZ9EX/dthkaWGxiSBVbu5EcMdqTzwOfB6PfjmljXJ6zqjjCp3/BgAA//8DAFBL&#10;AwQUAAYACAAAACEAslbk0uIAAAALAQAADwAAAGRycy9kb3ducmV2LnhtbEyPy07DMBBF90j8gzVI&#10;bFDr0JCmhEwqhHhI7Gh4iJ0bD0lEPI5iNwl/j7uC5WiO7j03386mEyMNrrWMcLmMQBBXVrdcI7yW&#10;D4sNCOcVa9VZJoQfcrAtTk9ylWk78QuNO1+LEMIuUwiN930mpasaMsotbU8cfl92MMqHc6ilHtQU&#10;wk0nV1G0lka1HBoa1dNdQ9X37mAQPi/qj2c3P75NcRL3909jmb7rEvH8bL69AeFp9n8wHPWDOhTB&#10;aW8PrJ3oENJVHAcUYRGvw6gjEaVX1yD2CJskAVnk8v+G4hcAAP//AwBQSwECLQAUAAYACAAAACEA&#10;toM4kv4AAADhAQAAEwAAAAAAAAAAAAAAAAAAAAAAW0NvbnRlbnRfVHlwZXNdLnhtbFBLAQItABQA&#10;BgAIAAAAIQA4/SH/1gAAAJQBAAALAAAAAAAAAAAAAAAAAC8BAABfcmVscy8ucmVsc1BLAQItABQA&#10;BgAIAAAAIQBBJ0pdigIAAIoFAAAOAAAAAAAAAAAAAAAAAC4CAABkcnMvZTJvRG9jLnhtbFBLAQIt&#10;ABQABgAIAAAAIQCyVuTS4gAAAAsBAAAPAAAAAAAAAAAAAAAAAOQEAABkcnMvZG93bnJldi54bWxQ&#10;SwUGAAAAAAQABADzAAAA8wUAAAAA&#10;" fillcolor="white [3201]" stroked="f" strokeweight=".5pt">
              <v:textbox>
                <w:txbxContent>
                  <w:p w:rsidR="00243E1E" w:rsidRPr="00243E1E" w:rsidRDefault="00243E1E" w:rsidP="00243E1E">
                    <w:pPr>
                      <w:tabs>
                        <w:tab w:val="left" w:pos="3930"/>
                        <w:tab w:val="right" w:pos="9360"/>
                      </w:tabs>
                      <w:spacing w:after="0"/>
                      <w:jc w:val="right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r w:rsidRPr="00243E1E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PO Box 245101</w:t>
                    </w:r>
                  </w:p>
                  <w:p w:rsidR="00243E1E" w:rsidRPr="00243E1E" w:rsidRDefault="00243E1E" w:rsidP="00243E1E">
                    <w:pPr>
                      <w:tabs>
                        <w:tab w:val="left" w:pos="3930"/>
                        <w:tab w:val="right" w:pos="9360"/>
                      </w:tabs>
                      <w:spacing w:after="0"/>
                      <w:jc w:val="right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r w:rsidRPr="00243E1E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Tucson, AZ 85724-5101</w:t>
                    </w:r>
                  </w:p>
                  <w:p w:rsidR="00243E1E" w:rsidRPr="00243E1E" w:rsidRDefault="00243E1E" w:rsidP="00243E1E">
                    <w:pPr>
                      <w:tabs>
                        <w:tab w:val="left" w:pos="3930"/>
                        <w:tab w:val="right" w:pos="9360"/>
                      </w:tabs>
                      <w:spacing w:after="0"/>
                      <w:jc w:val="right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r w:rsidRPr="00243E1E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Voice:     (520) 626-6850</w:t>
                    </w:r>
                  </w:p>
                  <w:p w:rsidR="00243E1E" w:rsidRPr="00243E1E" w:rsidRDefault="00243E1E" w:rsidP="00243E1E">
                    <w:pPr>
                      <w:spacing w:after="0"/>
                      <w:jc w:val="right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r w:rsidRPr="00243E1E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 xml:space="preserve">  FAX:</w:t>
                    </w:r>
                    <w:r w:rsidRPr="00243E1E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ab/>
                      <w:t>(520) 626-2583</w:t>
                    </w:r>
                  </w:p>
                  <w:p w:rsidR="00243E1E" w:rsidRPr="00243E1E" w:rsidRDefault="00243E1E" w:rsidP="00243E1E">
                    <w:pPr>
                      <w:spacing w:after="0"/>
                      <w:jc w:val="right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hyperlink r:id="rId2" w:history="1">
                      <w:r w:rsidRPr="00243E1E">
                        <w:rPr>
                          <w:rStyle w:val="Hyperlink"/>
                          <w:rFonts w:ascii="Times New Roman" w:hAnsi="Times New Roman" w:cs="Times New Roman"/>
                          <w:sz w:val="17"/>
                          <w:szCs w:val="17"/>
                        </w:rPr>
                        <w:t>rlss.arizona.edu</w:t>
                      </w:r>
                    </w:hyperlink>
                  </w:p>
                  <w:p w:rsidR="00243E1E" w:rsidRPr="00243E1E" w:rsidRDefault="00243E1E" w:rsidP="00243E1E">
                    <w:pPr>
                      <w:spacing w:after="0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 wp14:anchorId="47DFFF25" wp14:editId="774C0CB3">
          <wp:simplePos x="0" y="0"/>
          <wp:positionH relativeFrom="column">
            <wp:posOffset>-445770</wp:posOffset>
          </wp:positionH>
          <wp:positionV relativeFrom="paragraph">
            <wp:posOffset>-85725</wp:posOffset>
          </wp:positionV>
          <wp:extent cx="2335530" cy="533400"/>
          <wp:effectExtent l="0" t="0" r="7620" b="0"/>
          <wp:wrapSquare wrapText="bothSides"/>
          <wp:docPr id="11" name="Picture 11" descr="C:\Users\blythe\Desktop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blythe\Desktop\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553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B19A1" w:rsidRPr="00881B38" w:rsidRDefault="00D71EB1" w:rsidP="00243E1E">
    <w:pPr>
      <w:tabs>
        <w:tab w:val="left" w:pos="3885"/>
        <w:tab w:val="left" w:pos="3930"/>
        <w:tab w:val="right" w:pos="9360"/>
        <w:tab w:val="right" w:pos="9936"/>
      </w:tabs>
      <w:spacing w:after="0" w:line="240" w:lineRule="auto"/>
      <w:jc w:val="right"/>
      <w:rPr>
        <w:sz w:val="17"/>
        <w:szCs w:val="17"/>
      </w:rPr>
    </w:pPr>
    <w:r>
      <w:rPr>
        <w:sz w:val="17"/>
        <w:szCs w:val="17"/>
      </w:rPr>
      <w:tab/>
    </w:r>
    <w:r>
      <w:rPr>
        <w:sz w:val="17"/>
        <w:szCs w:val="17"/>
      </w:rPr>
      <w:tab/>
    </w:r>
    <w:r>
      <w:rPr>
        <w:sz w:val="17"/>
        <w:szCs w:val="17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01E4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3EA9136B"/>
    <w:multiLevelType w:val="hybridMultilevel"/>
    <w:tmpl w:val="5DB68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D16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38D4125"/>
    <w:multiLevelType w:val="hybridMultilevel"/>
    <w:tmpl w:val="F1AA913E"/>
    <w:lvl w:ilvl="0" w:tplc="413ACF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5D"/>
    <w:rsid w:val="000116E0"/>
    <w:rsid w:val="00027EFA"/>
    <w:rsid w:val="0003580F"/>
    <w:rsid w:val="00053DBE"/>
    <w:rsid w:val="00055638"/>
    <w:rsid w:val="0006472F"/>
    <w:rsid w:val="00066A72"/>
    <w:rsid w:val="000878A2"/>
    <w:rsid w:val="00096616"/>
    <w:rsid w:val="000E1BAA"/>
    <w:rsid w:val="000F17C2"/>
    <w:rsid w:val="00117C42"/>
    <w:rsid w:val="001223E5"/>
    <w:rsid w:val="00135405"/>
    <w:rsid w:val="00142AAF"/>
    <w:rsid w:val="00156A92"/>
    <w:rsid w:val="001763FA"/>
    <w:rsid w:val="001D3FF1"/>
    <w:rsid w:val="001E116A"/>
    <w:rsid w:val="001E2A38"/>
    <w:rsid w:val="00201222"/>
    <w:rsid w:val="00223C55"/>
    <w:rsid w:val="00227077"/>
    <w:rsid w:val="0023327E"/>
    <w:rsid w:val="00243E1E"/>
    <w:rsid w:val="00296A8D"/>
    <w:rsid w:val="002A012C"/>
    <w:rsid w:val="002A4224"/>
    <w:rsid w:val="002A7454"/>
    <w:rsid w:val="002B44B1"/>
    <w:rsid w:val="002C2806"/>
    <w:rsid w:val="002F2C91"/>
    <w:rsid w:val="002F4650"/>
    <w:rsid w:val="003022C8"/>
    <w:rsid w:val="00302C76"/>
    <w:rsid w:val="00310B8E"/>
    <w:rsid w:val="00315C40"/>
    <w:rsid w:val="0036013C"/>
    <w:rsid w:val="003610CA"/>
    <w:rsid w:val="003619BE"/>
    <w:rsid w:val="003777ED"/>
    <w:rsid w:val="00380885"/>
    <w:rsid w:val="0039473C"/>
    <w:rsid w:val="0039687A"/>
    <w:rsid w:val="003B3227"/>
    <w:rsid w:val="003C4B9F"/>
    <w:rsid w:val="003E45B2"/>
    <w:rsid w:val="003F34FB"/>
    <w:rsid w:val="00407492"/>
    <w:rsid w:val="00442CB7"/>
    <w:rsid w:val="004635E4"/>
    <w:rsid w:val="0046496F"/>
    <w:rsid w:val="00467011"/>
    <w:rsid w:val="00475310"/>
    <w:rsid w:val="00497224"/>
    <w:rsid w:val="004A1468"/>
    <w:rsid w:val="004B244B"/>
    <w:rsid w:val="004D56F7"/>
    <w:rsid w:val="004F5F30"/>
    <w:rsid w:val="00530A37"/>
    <w:rsid w:val="00540297"/>
    <w:rsid w:val="005478F9"/>
    <w:rsid w:val="0056605A"/>
    <w:rsid w:val="0059499C"/>
    <w:rsid w:val="005C1B0A"/>
    <w:rsid w:val="005C46A2"/>
    <w:rsid w:val="005D2C4D"/>
    <w:rsid w:val="005F2ECC"/>
    <w:rsid w:val="0060327C"/>
    <w:rsid w:val="0061452B"/>
    <w:rsid w:val="00621E3A"/>
    <w:rsid w:val="0063125B"/>
    <w:rsid w:val="00631D6B"/>
    <w:rsid w:val="00667348"/>
    <w:rsid w:val="0067155D"/>
    <w:rsid w:val="006A72EA"/>
    <w:rsid w:val="006B0FD0"/>
    <w:rsid w:val="006C1A6E"/>
    <w:rsid w:val="006C7FEF"/>
    <w:rsid w:val="006F7E79"/>
    <w:rsid w:val="0071669C"/>
    <w:rsid w:val="007228D6"/>
    <w:rsid w:val="00724474"/>
    <w:rsid w:val="007351B1"/>
    <w:rsid w:val="00736184"/>
    <w:rsid w:val="0075042A"/>
    <w:rsid w:val="00750A55"/>
    <w:rsid w:val="0078505E"/>
    <w:rsid w:val="00792952"/>
    <w:rsid w:val="00795799"/>
    <w:rsid w:val="007A3759"/>
    <w:rsid w:val="007A745A"/>
    <w:rsid w:val="007B7B9D"/>
    <w:rsid w:val="007D3C6D"/>
    <w:rsid w:val="007E031A"/>
    <w:rsid w:val="007E5E3B"/>
    <w:rsid w:val="008047EA"/>
    <w:rsid w:val="0082512A"/>
    <w:rsid w:val="00881B38"/>
    <w:rsid w:val="0088509A"/>
    <w:rsid w:val="008864C0"/>
    <w:rsid w:val="008933DA"/>
    <w:rsid w:val="008C5F9E"/>
    <w:rsid w:val="008E14FA"/>
    <w:rsid w:val="008E7B72"/>
    <w:rsid w:val="00903F9A"/>
    <w:rsid w:val="009078C3"/>
    <w:rsid w:val="00920A28"/>
    <w:rsid w:val="0092780B"/>
    <w:rsid w:val="00944FAF"/>
    <w:rsid w:val="00963F82"/>
    <w:rsid w:val="00977F61"/>
    <w:rsid w:val="009C3BDD"/>
    <w:rsid w:val="009C6E0A"/>
    <w:rsid w:val="009D00E9"/>
    <w:rsid w:val="009D5F23"/>
    <w:rsid w:val="00A04387"/>
    <w:rsid w:val="00A160D2"/>
    <w:rsid w:val="00A259BF"/>
    <w:rsid w:val="00A72C53"/>
    <w:rsid w:val="00A84A1D"/>
    <w:rsid w:val="00A910E4"/>
    <w:rsid w:val="00A93F5D"/>
    <w:rsid w:val="00AA6546"/>
    <w:rsid w:val="00AB4557"/>
    <w:rsid w:val="00AB6EE9"/>
    <w:rsid w:val="00AC6674"/>
    <w:rsid w:val="00B001AA"/>
    <w:rsid w:val="00B04A5E"/>
    <w:rsid w:val="00B2121C"/>
    <w:rsid w:val="00B54D8D"/>
    <w:rsid w:val="00B54E19"/>
    <w:rsid w:val="00B55AAD"/>
    <w:rsid w:val="00B63F5D"/>
    <w:rsid w:val="00B65598"/>
    <w:rsid w:val="00B66461"/>
    <w:rsid w:val="00B70396"/>
    <w:rsid w:val="00B9044F"/>
    <w:rsid w:val="00B93CF1"/>
    <w:rsid w:val="00B962CA"/>
    <w:rsid w:val="00B96D29"/>
    <w:rsid w:val="00BA5305"/>
    <w:rsid w:val="00BC1509"/>
    <w:rsid w:val="00BD4EC0"/>
    <w:rsid w:val="00C05E6F"/>
    <w:rsid w:val="00C10931"/>
    <w:rsid w:val="00C26CAB"/>
    <w:rsid w:val="00C65C61"/>
    <w:rsid w:val="00CB19A1"/>
    <w:rsid w:val="00CC2B7B"/>
    <w:rsid w:val="00CD289D"/>
    <w:rsid w:val="00CF17F6"/>
    <w:rsid w:val="00CF42F6"/>
    <w:rsid w:val="00D0147F"/>
    <w:rsid w:val="00D33DF0"/>
    <w:rsid w:val="00D34FC9"/>
    <w:rsid w:val="00D356DB"/>
    <w:rsid w:val="00D504F8"/>
    <w:rsid w:val="00D54179"/>
    <w:rsid w:val="00D57692"/>
    <w:rsid w:val="00D71EB1"/>
    <w:rsid w:val="00D843DA"/>
    <w:rsid w:val="00D93CF1"/>
    <w:rsid w:val="00DA1A84"/>
    <w:rsid w:val="00DB1E3D"/>
    <w:rsid w:val="00DD40FE"/>
    <w:rsid w:val="00DE3408"/>
    <w:rsid w:val="00DF2A33"/>
    <w:rsid w:val="00E14C28"/>
    <w:rsid w:val="00E233E0"/>
    <w:rsid w:val="00E424E4"/>
    <w:rsid w:val="00E5737B"/>
    <w:rsid w:val="00E66832"/>
    <w:rsid w:val="00E6784C"/>
    <w:rsid w:val="00E77D9E"/>
    <w:rsid w:val="00E826B6"/>
    <w:rsid w:val="00E8284C"/>
    <w:rsid w:val="00EB154A"/>
    <w:rsid w:val="00EB4ED9"/>
    <w:rsid w:val="00EB5F46"/>
    <w:rsid w:val="00EE620E"/>
    <w:rsid w:val="00F0149A"/>
    <w:rsid w:val="00F03D2F"/>
    <w:rsid w:val="00F26BFD"/>
    <w:rsid w:val="00F430FB"/>
    <w:rsid w:val="00F47FB4"/>
    <w:rsid w:val="00F51BD8"/>
    <w:rsid w:val="00F666C9"/>
    <w:rsid w:val="00F8298E"/>
    <w:rsid w:val="00FA112A"/>
    <w:rsid w:val="00FB0425"/>
    <w:rsid w:val="00FC2822"/>
    <w:rsid w:val="00FC6E56"/>
    <w:rsid w:val="00FD33B7"/>
    <w:rsid w:val="00F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68BD2C7D-D40E-45C1-BC6B-D4302175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F5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D93CF1"/>
    <w:pPr>
      <w:keepNext/>
      <w:widowControl w:val="0"/>
      <w:tabs>
        <w:tab w:val="left" w:pos="4320"/>
      </w:tabs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D93CF1"/>
    <w:pPr>
      <w:keepNext/>
      <w:tabs>
        <w:tab w:val="left" w:pos="0"/>
        <w:tab w:val="left" w:pos="1440"/>
        <w:tab w:val="right" w:pos="2411"/>
      </w:tabs>
      <w:jc w:val="both"/>
      <w:outlineLvl w:val="1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D93CF1"/>
  </w:style>
  <w:style w:type="paragraph" w:styleId="Footer">
    <w:name w:val="footer"/>
    <w:basedOn w:val="Normal"/>
    <w:rsid w:val="00D93CF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93CF1"/>
    <w:rPr>
      <w:color w:val="0000FF"/>
      <w:u w:val="single"/>
    </w:rPr>
  </w:style>
  <w:style w:type="character" w:styleId="FollowedHyperlink">
    <w:name w:val="FollowedHyperlink"/>
    <w:basedOn w:val="DefaultParagraphFont"/>
    <w:rsid w:val="00D93CF1"/>
    <w:rPr>
      <w:color w:val="800080"/>
      <w:u w:val="single"/>
    </w:rPr>
  </w:style>
  <w:style w:type="paragraph" w:styleId="Header">
    <w:name w:val="header"/>
    <w:basedOn w:val="Normal"/>
    <w:rsid w:val="00F666C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666C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D33DF0"/>
    <w:pPr>
      <w:widowControl w:val="0"/>
      <w:tabs>
        <w:tab w:val="left" w:pos="1404"/>
      </w:tabs>
      <w:jc w:val="both"/>
    </w:pPr>
    <w:rPr>
      <w:rFonts w:ascii="TmsRmn" w:hAnsi="TmsRmn"/>
      <w:sz w:val="24"/>
    </w:rPr>
  </w:style>
  <w:style w:type="paragraph" w:styleId="BodyTextIndent">
    <w:name w:val="Body Text Indent"/>
    <w:basedOn w:val="Normal"/>
    <w:rsid w:val="0060327C"/>
    <w:pPr>
      <w:spacing w:after="120"/>
      <w:ind w:left="360"/>
    </w:pPr>
  </w:style>
  <w:style w:type="paragraph" w:customStyle="1" w:styleId="Default">
    <w:name w:val="Default"/>
    <w:rsid w:val="0060327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60327C"/>
    <w:pPr>
      <w:spacing w:after="278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E5737B"/>
    <w:pPr>
      <w:ind w:left="720"/>
      <w:contextualSpacing/>
    </w:pPr>
  </w:style>
  <w:style w:type="table" w:styleId="TableGrid">
    <w:name w:val="Table Grid"/>
    <w:basedOn w:val="TableNormal"/>
    <w:rsid w:val="00547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cbs.arizona.edu/chemic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orcbs.arizona.edu" TargetMode="External"/><Relationship Id="rId1" Type="http://schemas.openxmlformats.org/officeDocument/2006/relationships/hyperlink" Target="http://www.orcbs.arizo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FAE51-CD3E-42F3-8EF1-3D83621ED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Radiation Control Office</vt:lpstr>
    </vt:vector>
  </TitlesOfParts>
  <Company>University of Arizona</Company>
  <LinksUpToDate>false</LinksUpToDate>
  <CharactersWithSpaces>3616</CharactersWithSpaces>
  <SharedDoc>false</SharedDoc>
  <HLinks>
    <vt:vector size="12" baseType="variant">
      <vt:variant>
        <vt:i4>8323114</vt:i4>
      </vt:variant>
      <vt:variant>
        <vt:i4>3</vt:i4>
      </vt:variant>
      <vt:variant>
        <vt:i4>0</vt:i4>
      </vt:variant>
      <vt:variant>
        <vt:i4>5</vt:i4>
      </vt:variant>
      <vt:variant>
        <vt:lpwstr>http://www.radcon.arizona.edu/</vt:lpwstr>
      </vt:variant>
      <vt:variant>
        <vt:lpwstr/>
      </vt:variant>
      <vt:variant>
        <vt:i4>8323114</vt:i4>
      </vt:variant>
      <vt:variant>
        <vt:i4>0</vt:i4>
      </vt:variant>
      <vt:variant>
        <vt:i4>0</vt:i4>
      </vt:variant>
      <vt:variant>
        <vt:i4>5</vt:i4>
      </vt:variant>
      <vt:variant>
        <vt:lpwstr>http://www.radcon.arizona.edu/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Radiation Control Office</dc:title>
  <dc:creator>Windows User</dc:creator>
  <cp:lastModifiedBy>Blythe, Jennifer</cp:lastModifiedBy>
  <cp:revision>5</cp:revision>
  <cp:lastPrinted>2012-04-30T15:50:00Z</cp:lastPrinted>
  <dcterms:created xsi:type="dcterms:W3CDTF">2015-03-30T15:18:00Z</dcterms:created>
  <dcterms:modified xsi:type="dcterms:W3CDTF">2015-04-28T17:28:00Z</dcterms:modified>
</cp:coreProperties>
</file>