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A32F4" w14:textId="77777777" w:rsidR="004F3EB2" w:rsidRPr="00996595" w:rsidRDefault="004F3EB2" w:rsidP="004F3EB2">
      <w:pPr>
        <w:spacing w:after="120"/>
        <w:jc w:val="center"/>
        <w:rPr>
          <w:rFonts w:cs="Times New Roman"/>
        </w:rPr>
      </w:pPr>
      <w:bookmarkStart w:id="0" w:name="_GoBack"/>
      <w:bookmarkEnd w:id="0"/>
    </w:p>
    <w:p w14:paraId="5EF17B14" w14:textId="7C8FDE6A" w:rsidR="00055A82" w:rsidRPr="00996595" w:rsidRDefault="004F3EB2" w:rsidP="004F3EB2">
      <w:pPr>
        <w:spacing w:after="120"/>
        <w:jc w:val="center"/>
        <w:rPr>
          <w:rFonts w:cs="Times New Roman"/>
        </w:rPr>
      </w:pPr>
      <w:r w:rsidRPr="00996595">
        <w:rPr>
          <w:rFonts w:cs="Times New Roman"/>
        </w:rPr>
        <w:t>General Data Protections Regulation</w:t>
      </w:r>
      <w:r w:rsidR="00996595" w:rsidRPr="00996595">
        <w:rPr>
          <w:rFonts w:cs="Times New Roman"/>
        </w:rPr>
        <w:t xml:space="preserve"> (GDPR)</w:t>
      </w:r>
    </w:p>
    <w:p w14:paraId="710B9032" w14:textId="77777777" w:rsidR="004F3EB2" w:rsidRPr="00996595" w:rsidRDefault="004F3EB2" w:rsidP="004F3EB2">
      <w:pPr>
        <w:spacing w:after="120"/>
        <w:jc w:val="center"/>
        <w:rPr>
          <w:rFonts w:cs="Times New Roman"/>
        </w:rPr>
      </w:pPr>
      <w:r w:rsidRPr="00996595">
        <w:rPr>
          <w:rFonts w:cs="Times New Roman"/>
        </w:rPr>
        <w:t xml:space="preserve">Addendum to the Informed Consent Document for Research Subjects </w:t>
      </w:r>
    </w:p>
    <w:p w14:paraId="63A7B783" w14:textId="2C890792" w:rsidR="004F3EB2" w:rsidRDefault="004F3EB2" w:rsidP="004F3EB2">
      <w:pPr>
        <w:spacing w:after="120"/>
        <w:jc w:val="center"/>
        <w:rPr>
          <w:rFonts w:cs="Times New Roman"/>
        </w:rPr>
      </w:pPr>
      <w:r w:rsidRPr="00996595">
        <w:rPr>
          <w:rFonts w:cs="Times New Roman"/>
        </w:rPr>
        <w:t xml:space="preserve">who </w:t>
      </w:r>
      <w:r w:rsidR="002E5087">
        <w:rPr>
          <w:rFonts w:cs="Times New Roman"/>
        </w:rPr>
        <w:t>are located</w:t>
      </w:r>
      <w:r w:rsidR="002E5087" w:rsidRPr="00996595">
        <w:rPr>
          <w:rFonts w:cs="Times New Roman"/>
        </w:rPr>
        <w:t xml:space="preserve"> </w:t>
      </w:r>
      <w:r w:rsidRPr="00996595">
        <w:rPr>
          <w:rFonts w:cs="Times New Roman"/>
        </w:rPr>
        <w:t>in the European Union</w:t>
      </w:r>
      <w:r w:rsidR="00B94973">
        <w:rPr>
          <w:rFonts w:cs="Times New Roman"/>
        </w:rPr>
        <w:t xml:space="preserve"> </w:t>
      </w:r>
      <w:proofErr w:type="gramStart"/>
      <w:r w:rsidR="00B94973">
        <w:rPr>
          <w:rFonts w:cs="Times New Roman"/>
        </w:rPr>
        <w:t>for</w:t>
      </w:r>
      <w:proofErr w:type="gramEnd"/>
    </w:p>
    <w:p w14:paraId="3438056A" w14:textId="77777777" w:rsidR="00B94973" w:rsidRPr="00996595" w:rsidRDefault="00B94973" w:rsidP="004F3EB2">
      <w:pPr>
        <w:spacing w:after="120"/>
        <w:jc w:val="center"/>
        <w:rPr>
          <w:rFonts w:cs="Times New Roman"/>
        </w:rPr>
      </w:pPr>
      <w:r>
        <w:rPr>
          <w:rFonts w:cs="Times New Roman"/>
        </w:rPr>
        <w:t>[</w:t>
      </w:r>
      <w:r w:rsidRPr="00804B17">
        <w:rPr>
          <w:rFonts w:cs="Times New Roman"/>
          <w:highlight w:val="yellow"/>
        </w:rPr>
        <w:t>Insert Name of Study</w:t>
      </w:r>
      <w:r>
        <w:rPr>
          <w:rFonts w:cs="Times New Roman"/>
        </w:rPr>
        <w:t>]</w:t>
      </w:r>
    </w:p>
    <w:p w14:paraId="643491C4" w14:textId="77777777" w:rsidR="00782612" w:rsidRPr="00996595" w:rsidRDefault="00782612" w:rsidP="004F3EB2">
      <w:pPr>
        <w:spacing w:after="0"/>
        <w:jc w:val="both"/>
        <w:rPr>
          <w:rFonts w:cs="Times New Roman"/>
        </w:rPr>
      </w:pPr>
    </w:p>
    <w:p w14:paraId="4FC8F95F" w14:textId="4AE999F1" w:rsidR="004F3EB2" w:rsidRPr="00996595" w:rsidRDefault="004F3EB2" w:rsidP="004F3EB2">
      <w:pPr>
        <w:spacing w:after="0"/>
        <w:jc w:val="both"/>
        <w:rPr>
          <w:rFonts w:cs="Times New Roman"/>
        </w:rPr>
      </w:pPr>
      <w:r w:rsidRPr="00996595">
        <w:rPr>
          <w:rFonts w:cs="Times New Roman"/>
        </w:rPr>
        <w:t>As described in the informed consent</w:t>
      </w:r>
      <w:r w:rsidR="00EC5417">
        <w:rPr>
          <w:rFonts w:cs="Times New Roman"/>
        </w:rPr>
        <w:t xml:space="preserve"> document for </w:t>
      </w:r>
      <w:r w:rsidR="00801025">
        <w:rPr>
          <w:rFonts w:cs="Times New Roman"/>
        </w:rPr>
        <w:t xml:space="preserve">the </w:t>
      </w:r>
      <w:r w:rsidR="00EC5417">
        <w:rPr>
          <w:rFonts w:cs="Times New Roman"/>
        </w:rPr>
        <w:t xml:space="preserve">research </w:t>
      </w:r>
      <w:r w:rsidR="006D3B60">
        <w:rPr>
          <w:rFonts w:cs="Times New Roman"/>
        </w:rPr>
        <w:t>study</w:t>
      </w:r>
      <w:r w:rsidR="00801025">
        <w:rPr>
          <w:rFonts w:cs="Times New Roman"/>
        </w:rPr>
        <w:t xml:space="preserve"> named above (the “Study”)</w:t>
      </w:r>
      <w:r w:rsidRPr="00996595">
        <w:rPr>
          <w:rFonts w:cs="Times New Roman"/>
        </w:rPr>
        <w:t xml:space="preserve">, </w:t>
      </w:r>
      <w:r w:rsidR="006D3B60">
        <w:rPr>
          <w:rFonts w:cs="Times New Roman"/>
        </w:rPr>
        <w:t xml:space="preserve">personal </w:t>
      </w:r>
      <w:r w:rsidRPr="00996595">
        <w:rPr>
          <w:rFonts w:cs="Times New Roman"/>
        </w:rPr>
        <w:t xml:space="preserve">data pertaining to your participation in the </w:t>
      </w:r>
      <w:r w:rsidR="00801025">
        <w:rPr>
          <w:rFonts w:cs="Times New Roman"/>
        </w:rPr>
        <w:t>S</w:t>
      </w:r>
      <w:r w:rsidR="00801025" w:rsidRPr="00996595">
        <w:rPr>
          <w:rFonts w:cs="Times New Roman"/>
        </w:rPr>
        <w:t xml:space="preserve">tudy </w:t>
      </w:r>
      <w:r w:rsidRPr="00996595">
        <w:rPr>
          <w:rFonts w:cs="Times New Roman"/>
        </w:rPr>
        <w:t xml:space="preserve">will be generated and recorded. </w:t>
      </w:r>
      <w:r w:rsidR="006D3B60">
        <w:rPr>
          <w:rFonts w:cs="Times New Roman"/>
        </w:rPr>
        <w:t>The personal data includes</w:t>
      </w:r>
      <w:r w:rsidR="00F767A6">
        <w:rPr>
          <w:rFonts w:cs="Times New Roman"/>
        </w:rPr>
        <w:t xml:space="preserve"> an element of, or </w:t>
      </w:r>
      <w:proofErr w:type="gramStart"/>
      <w:r w:rsidR="00F767A6">
        <w:rPr>
          <w:rFonts w:cs="Times New Roman"/>
        </w:rPr>
        <w:t>all of</w:t>
      </w:r>
      <w:proofErr w:type="gramEnd"/>
      <w:r w:rsidR="00F767A6">
        <w:rPr>
          <w:rFonts w:cs="Times New Roman"/>
        </w:rPr>
        <w:t>, the following;</w:t>
      </w:r>
      <w:r w:rsidR="006D3B60">
        <w:rPr>
          <w:rFonts w:cs="Times New Roman"/>
        </w:rPr>
        <w:t xml:space="preserve"> </w:t>
      </w:r>
      <w:r w:rsidR="00E96DB8">
        <w:rPr>
          <w:rFonts w:cs="Times New Roman"/>
        </w:rPr>
        <w:t xml:space="preserve">your personal </w:t>
      </w:r>
      <w:r w:rsidRPr="00996595">
        <w:rPr>
          <w:rFonts w:cs="Times New Roman"/>
        </w:rPr>
        <w:t xml:space="preserve">health-related data, biometric data, genetic data, racial or ethnic data, data concerning your sex life or sexual orientation, </w:t>
      </w:r>
      <w:r w:rsidR="00E96DB8">
        <w:rPr>
          <w:rFonts w:cs="Times New Roman"/>
        </w:rPr>
        <w:t xml:space="preserve">and </w:t>
      </w:r>
      <w:r w:rsidRPr="00996595">
        <w:rPr>
          <w:rFonts w:cs="Times New Roman"/>
        </w:rPr>
        <w:t>philosophical beliefs. We refer to all such data as your “Study Data.”</w:t>
      </w:r>
    </w:p>
    <w:p w14:paraId="6C13A44D" w14:textId="77777777" w:rsidR="004F3EB2" w:rsidRPr="00996595" w:rsidRDefault="004F3EB2" w:rsidP="004F3EB2">
      <w:pPr>
        <w:spacing w:after="0"/>
        <w:jc w:val="both"/>
        <w:rPr>
          <w:rFonts w:cs="Times New Roman"/>
          <w:i/>
        </w:rPr>
      </w:pPr>
    </w:p>
    <w:p w14:paraId="4893024D" w14:textId="35F7C873" w:rsidR="004F3EB2" w:rsidRPr="00996595" w:rsidRDefault="004F3EB2">
      <w:pPr>
        <w:rPr>
          <w:rFonts w:cs="Times New Roman"/>
        </w:rPr>
      </w:pPr>
      <w:r w:rsidRPr="00996595">
        <w:rPr>
          <w:rFonts w:cs="Times New Roman"/>
        </w:rPr>
        <w:t xml:space="preserve">In addition to being regulated by applicable U.S. laws, if you </w:t>
      </w:r>
      <w:proofErr w:type="gramStart"/>
      <w:r w:rsidR="002E5087">
        <w:rPr>
          <w:rFonts w:cs="Times New Roman"/>
        </w:rPr>
        <w:t>are located</w:t>
      </w:r>
      <w:r w:rsidR="002E5087" w:rsidRPr="00996595">
        <w:rPr>
          <w:rFonts w:cs="Times New Roman"/>
        </w:rPr>
        <w:t xml:space="preserve"> </w:t>
      </w:r>
      <w:r w:rsidRPr="00996595">
        <w:rPr>
          <w:rFonts w:cs="Times New Roman"/>
        </w:rPr>
        <w:t>in</w:t>
      </w:r>
      <w:proofErr w:type="gramEnd"/>
      <w:r w:rsidRPr="00996595">
        <w:rPr>
          <w:rFonts w:cs="Times New Roman"/>
        </w:rPr>
        <w:t xml:space="preserve"> the European Economic Area during your participation in the </w:t>
      </w:r>
      <w:r w:rsidR="00B94973">
        <w:rPr>
          <w:rFonts w:cs="Times New Roman"/>
        </w:rPr>
        <w:t>S</w:t>
      </w:r>
      <w:r w:rsidRPr="00996595">
        <w:rPr>
          <w:rFonts w:cs="Times New Roman"/>
        </w:rPr>
        <w:t xml:space="preserve">tudy, </w:t>
      </w:r>
      <w:r w:rsidR="00E96DB8">
        <w:rPr>
          <w:rFonts w:cs="Times New Roman"/>
        </w:rPr>
        <w:t>y</w:t>
      </w:r>
      <w:r w:rsidRPr="00996595">
        <w:rPr>
          <w:rFonts w:cs="Times New Roman"/>
        </w:rPr>
        <w:t xml:space="preserve">our Study Data will also be subject to the protections of the </w:t>
      </w:r>
      <w:r w:rsidR="002E5087">
        <w:rPr>
          <w:rFonts w:cs="Times New Roman"/>
        </w:rPr>
        <w:t xml:space="preserve">European Union’s </w:t>
      </w:r>
      <w:r w:rsidRPr="00996595">
        <w:rPr>
          <w:rFonts w:cs="Times New Roman"/>
        </w:rPr>
        <w:t>General Data Protection Regulation (the “GDPR”).</w:t>
      </w:r>
    </w:p>
    <w:p w14:paraId="4ACC2634" w14:textId="29B77A0F" w:rsidR="004F3EB2" w:rsidRDefault="004F3EB2" w:rsidP="004F3EB2">
      <w:pPr>
        <w:spacing w:after="0"/>
        <w:jc w:val="both"/>
        <w:rPr>
          <w:rFonts w:cs="Times New Roman"/>
        </w:rPr>
      </w:pPr>
      <w:r w:rsidRPr="00996595">
        <w:rPr>
          <w:rFonts w:cs="Times New Roman"/>
        </w:rPr>
        <w:t xml:space="preserve">Your Study Data will be processed, or used, for the purpose of conducting the </w:t>
      </w:r>
      <w:r w:rsidR="00B94973">
        <w:rPr>
          <w:rFonts w:cs="Times New Roman"/>
        </w:rPr>
        <w:t>S</w:t>
      </w:r>
      <w:r w:rsidRPr="00996595">
        <w:rPr>
          <w:rFonts w:cs="Times New Roman"/>
        </w:rPr>
        <w:t xml:space="preserve">tudy described in this informed consent. In addition, </w:t>
      </w:r>
      <w:r w:rsidR="00E96DB8">
        <w:rPr>
          <w:rFonts w:cs="Times New Roman"/>
        </w:rPr>
        <w:t>y</w:t>
      </w:r>
      <w:r w:rsidRPr="00996595">
        <w:rPr>
          <w:rFonts w:cs="Times New Roman"/>
        </w:rPr>
        <w:t>our Study Data will be anonymized data and pseudo</w:t>
      </w:r>
      <w:r w:rsidR="006F52DE">
        <w:rPr>
          <w:rFonts w:cs="Times New Roman"/>
        </w:rPr>
        <w:t>-ano</w:t>
      </w:r>
      <w:r w:rsidRPr="00996595">
        <w:rPr>
          <w:rFonts w:cs="Times New Roman"/>
        </w:rPr>
        <w:t>nymized</w:t>
      </w:r>
      <w:r w:rsidR="00023CD3">
        <w:rPr>
          <w:rFonts w:cs="Times New Roman"/>
        </w:rPr>
        <w:t xml:space="preserve"> </w:t>
      </w:r>
      <w:proofErr w:type="gramStart"/>
      <w:r w:rsidR="00023CD3">
        <w:rPr>
          <w:rFonts w:cs="Times New Roman"/>
        </w:rPr>
        <w:t>in order for</w:t>
      </w:r>
      <w:proofErr w:type="gramEnd"/>
      <w:r w:rsidR="00023CD3">
        <w:rPr>
          <w:rFonts w:cs="Times New Roman"/>
        </w:rPr>
        <w:t xml:space="preserve"> us to [</w:t>
      </w:r>
      <w:r w:rsidR="00023CD3" w:rsidRPr="00023CD3">
        <w:rPr>
          <w:rFonts w:cs="Times New Roman"/>
          <w:highlight w:val="yellow"/>
        </w:rPr>
        <w:t>track overall performance of the Study and for potential future research</w:t>
      </w:r>
      <w:r w:rsidR="00023CD3">
        <w:rPr>
          <w:rFonts w:cs="Times New Roman"/>
        </w:rPr>
        <w:t>]</w:t>
      </w:r>
      <w:r w:rsidRPr="00996595">
        <w:rPr>
          <w:rFonts w:cs="Times New Roman"/>
        </w:rPr>
        <w:t xml:space="preserve">. When </w:t>
      </w:r>
      <w:r w:rsidR="00996595" w:rsidRPr="00996595">
        <w:rPr>
          <w:rFonts w:cs="Times New Roman"/>
        </w:rPr>
        <w:t>y</w:t>
      </w:r>
      <w:r w:rsidRPr="00996595">
        <w:rPr>
          <w:rFonts w:cs="Times New Roman"/>
        </w:rPr>
        <w:t xml:space="preserve">our Study Data is </w:t>
      </w:r>
      <w:r w:rsidR="006F52DE" w:rsidRPr="00996595">
        <w:rPr>
          <w:rFonts w:cs="Times New Roman"/>
        </w:rPr>
        <w:t>pseudo</w:t>
      </w:r>
      <w:r w:rsidR="006F52DE">
        <w:rPr>
          <w:rFonts w:cs="Times New Roman"/>
        </w:rPr>
        <w:t>-ano</w:t>
      </w:r>
      <w:r w:rsidR="006F52DE" w:rsidRPr="00996595">
        <w:rPr>
          <w:rFonts w:cs="Times New Roman"/>
        </w:rPr>
        <w:t>nymized</w:t>
      </w:r>
      <w:r w:rsidRPr="00996595">
        <w:rPr>
          <w:rFonts w:cs="Times New Roman"/>
        </w:rPr>
        <w:t xml:space="preserve">, the data set will omit </w:t>
      </w:r>
      <w:r w:rsidR="00B94973">
        <w:rPr>
          <w:rFonts w:cs="Times New Roman"/>
        </w:rPr>
        <w:t xml:space="preserve">your name, home address and other </w:t>
      </w:r>
      <w:r w:rsidRPr="00996595">
        <w:rPr>
          <w:rFonts w:cs="Times New Roman"/>
        </w:rPr>
        <w:t xml:space="preserve">identifiers </w:t>
      </w:r>
      <w:r w:rsidR="00B94973">
        <w:rPr>
          <w:rFonts w:cs="Times New Roman"/>
        </w:rPr>
        <w:t xml:space="preserve">that directly identify </w:t>
      </w:r>
      <w:r w:rsidRPr="00996595">
        <w:rPr>
          <w:rFonts w:cs="Times New Roman"/>
        </w:rPr>
        <w:t>you and be coded with a unique numeric identifier. [</w:t>
      </w:r>
      <w:r w:rsidRPr="00996595">
        <w:rPr>
          <w:rFonts w:cs="Times New Roman"/>
          <w:highlight w:val="yellow"/>
        </w:rPr>
        <w:t xml:space="preserve">The key linking you to the code will not be shared outside </w:t>
      </w:r>
      <w:r w:rsidR="00F767A6">
        <w:rPr>
          <w:rFonts w:cs="Times New Roman"/>
          <w:highlight w:val="yellow"/>
        </w:rPr>
        <w:t xml:space="preserve">the research team </w:t>
      </w:r>
      <w:r w:rsidRPr="00996595">
        <w:rPr>
          <w:rFonts w:cs="Times New Roman"/>
          <w:highlight w:val="yellow"/>
        </w:rPr>
        <w:t>unless you consent below to future research conducted outside of</w:t>
      </w:r>
      <w:r w:rsidR="00F767A6">
        <w:rPr>
          <w:rFonts w:cs="Times New Roman"/>
          <w:highlight w:val="yellow"/>
        </w:rPr>
        <w:t xml:space="preserve"> this research project</w:t>
      </w:r>
      <w:r w:rsidRPr="00996595">
        <w:rPr>
          <w:rFonts w:cs="Times New Roman"/>
          <w:highlight w:val="yellow"/>
        </w:rPr>
        <w:t>.</w:t>
      </w:r>
      <w:r w:rsidRPr="00996595">
        <w:rPr>
          <w:rFonts w:cs="Times New Roman"/>
        </w:rPr>
        <w:t>]</w:t>
      </w:r>
    </w:p>
    <w:p w14:paraId="14E277C1" w14:textId="77777777" w:rsidR="00052C49" w:rsidRDefault="00052C49" w:rsidP="004F3EB2">
      <w:pPr>
        <w:spacing w:after="0"/>
        <w:jc w:val="both"/>
        <w:rPr>
          <w:rFonts w:cs="Times New Roman"/>
        </w:rPr>
      </w:pPr>
    </w:p>
    <w:p w14:paraId="230CC0C1" w14:textId="77777777" w:rsidR="00052C49" w:rsidRDefault="00052C49" w:rsidP="00052C49">
      <w:pPr>
        <w:spacing w:after="0"/>
        <w:jc w:val="both"/>
        <w:rPr>
          <w:rFonts w:eastAsia="Calibri" w:cs="Times New Roman"/>
          <w:iCs/>
          <w:u w:val="single"/>
        </w:rPr>
      </w:pPr>
      <w:r>
        <w:rPr>
          <w:rFonts w:eastAsia="Calibri" w:cs="Times New Roman"/>
          <w:iCs/>
          <w:u w:val="single"/>
        </w:rPr>
        <w:t>International Transfer of Your Study Data</w:t>
      </w:r>
    </w:p>
    <w:p w14:paraId="3B4B6B6E" w14:textId="77777777" w:rsidR="00052C49" w:rsidRPr="00052C49" w:rsidRDefault="00052C49" w:rsidP="00052C49">
      <w:pPr>
        <w:spacing w:after="0"/>
        <w:jc w:val="both"/>
        <w:rPr>
          <w:rFonts w:eastAsia="Calibri" w:cs="Times New Roman"/>
          <w:iCs/>
          <w:u w:val="single"/>
        </w:rPr>
      </w:pPr>
    </w:p>
    <w:p w14:paraId="57652118" w14:textId="2A95CAD2" w:rsidR="00052C49" w:rsidRPr="00996595" w:rsidRDefault="00052C49" w:rsidP="00052C49">
      <w:pPr>
        <w:spacing w:after="0"/>
        <w:jc w:val="both"/>
        <w:rPr>
          <w:rFonts w:eastAsia="Calibri" w:cs="Times New Roman"/>
          <w:iCs/>
        </w:rPr>
      </w:pPr>
      <w:r w:rsidRPr="00996595">
        <w:rPr>
          <w:rFonts w:eastAsia="Calibri" w:cs="Times New Roman"/>
          <w:iCs/>
        </w:rPr>
        <w:t xml:space="preserve">We may conduct the </w:t>
      </w:r>
      <w:r w:rsidR="000F25D2">
        <w:rPr>
          <w:rFonts w:eastAsia="Calibri" w:cs="Times New Roman"/>
          <w:iCs/>
        </w:rPr>
        <w:t>S</w:t>
      </w:r>
      <w:r w:rsidRPr="00996595">
        <w:rPr>
          <w:rFonts w:eastAsia="Calibri" w:cs="Times New Roman"/>
          <w:iCs/>
        </w:rPr>
        <w:t>tudy</w:t>
      </w:r>
      <w:r w:rsidR="008E32D0">
        <w:rPr>
          <w:rFonts w:eastAsia="Calibri" w:cs="Times New Roman"/>
          <w:iCs/>
        </w:rPr>
        <w:t xml:space="preserve"> and future research</w:t>
      </w:r>
      <w:r w:rsidRPr="00996595">
        <w:rPr>
          <w:rFonts w:eastAsia="Calibri" w:cs="Times New Roman"/>
          <w:iCs/>
        </w:rPr>
        <w:t xml:space="preserve"> in the United States or in other countries where the laws do not protect your privacy to the same extent as the laws in the European Economic Area</w:t>
      </w:r>
      <w:r>
        <w:rPr>
          <w:rFonts w:eastAsia="Calibri" w:cs="Times New Roman"/>
          <w:iCs/>
        </w:rPr>
        <w:t>. In addition, we may disclose y</w:t>
      </w:r>
      <w:r w:rsidRPr="00996595">
        <w:rPr>
          <w:rFonts w:eastAsia="Calibri" w:cs="Times New Roman"/>
          <w:iCs/>
        </w:rPr>
        <w:t xml:space="preserve">our Study Data in order to conduct the </w:t>
      </w:r>
      <w:r w:rsidR="000F25D2">
        <w:rPr>
          <w:rFonts w:eastAsia="Calibri" w:cs="Times New Roman"/>
          <w:iCs/>
        </w:rPr>
        <w:t>S</w:t>
      </w:r>
      <w:r w:rsidRPr="00996595">
        <w:rPr>
          <w:rFonts w:eastAsia="Calibri" w:cs="Times New Roman"/>
          <w:iCs/>
        </w:rPr>
        <w:t>tudy</w:t>
      </w:r>
      <w:r w:rsidR="008E32D0">
        <w:rPr>
          <w:rFonts w:eastAsia="Calibri" w:cs="Times New Roman"/>
          <w:iCs/>
        </w:rPr>
        <w:t xml:space="preserve"> or future research</w:t>
      </w:r>
      <w:r w:rsidRPr="00996595">
        <w:rPr>
          <w:rFonts w:eastAsia="Calibri" w:cs="Times New Roman"/>
          <w:iCs/>
        </w:rPr>
        <w:t xml:space="preserve"> to entities and individuals located in the United States or in other countries where the laws do not protect your privacy to the same extent as the laws in the European Economic Area. In either case, we will comply with the privacy and data protection laws that apply to you if </w:t>
      </w:r>
      <w:r w:rsidR="00857D68">
        <w:rPr>
          <w:rFonts w:eastAsia="Calibri" w:cs="Times New Roman"/>
          <w:iCs/>
        </w:rPr>
        <w:t xml:space="preserve">you </w:t>
      </w:r>
      <w:proofErr w:type="gramStart"/>
      <w:r w:rsidR="00857D68">
        <w:rPr>
          <w:rFonts w:eastAsia="Calibri" w:cs="Times New Roman"/>
          <w:iCs/>
        </w:rPr>
        <w:t>are located</w:t>
      </w:r>
      <w:r w:rsidRPr="00996595">
        <w:rPr>
          <w:rFonts w:eastAsia="Calibri" w:cs="Times New Roman"/>
          <w:iCs/>
        </w:rPr>
        <w:t xml:space="preserve"> in</w:t>
      </w:r>
      <w:proofErr w:type="gramEnd"/>
      <w:r w:rsidRPr="00996595">
        <w:rPr>
          <w:rFonts w:eastAsia="Calibri" w:cs="Times New Roman"/>
          <w:iCs/>
        </w:rPr>
        <w:t xml:space="preserve"> the European Economic Area.</w:t>
      </w:r>
    </w:p>
    <w:p w14:paraId="5DB37028" w14:textId="77777777" w:rsidR="00052C49" w:rsidRPr="00996595" w:rsidRDefault="00052C49" w:rsidP="00052C49">
      <w:pPr>
        <w:spacing w:after="0"/>
        <w:ind w:left="360"/>
        <w:jc w:val="both"/>
        <w:rPr>
          <w:rFonts w:eastAsia="Calibri" w:cs="Times New Roman"/>
          <w:i/>
          <w:iCs/>
        </w:rPr>
      </w:pPr>
    </w:p>
    <w:p w14:paraId="47E29196" w14:textId="660C6E5A" w:rsidR="00052C49" w:rsidRDefault="00052C49" w:rsidP="00052C49">
      <w:pPr>
        <w:spacing w:after="0"/>
        <w:jc w:val="both"/>
        <w:rPr>
          <w:rFonts w:eastAsia="Calibri" w:cs="Times New Roman"/>
          <w:iCs/>
        </w:rPr>
      </w:pPr>
      <w:r w:rsidRPr="00996595">
        <w:rPr>
          <w:rFonts w:eastAsia="Calibri" w:cs="Times New Roman"/>
          <w:b/>
          <w:i/>
          <w:iCs/>
          <w:color w:val="FF0000"/>
          <w:u w:val="single"/>
        </w:rPr>
        <w:t>Instructions</w:t>
      </w:r>
      <w:r w:rsidRPr="00996595">
        <w:rPr>
          <w:rFonts w:eastAsia="Calibri" w:cs="Times New Roman"/>
          <w:b/>
          <w:i/>
          <w:iCs/>
          <w:color w:val="FF0000"/>
        </w:rPr>
        <w:t xml:space="preserve">: Insert the following if the investigator is receiving the data from another researcher or institution in the EEA: </w:t>
      </w:r>
      <w:r w:rsidRPr="00996595">
        <w:rPr>
          <w:rFonts w:eastAsia="Calibri" w:cs="Times New Roman"/>
          <w:iCs/>
        </w:rPr>
        <w:t>We have entered into a data transfer agreement with [</w:t>
      </w:r>
      <w:r w:rsidRPr="00996595">
        <w:rPr>
          <w:rFonts w:eastAsia="Calibri" w:cs="Times New Roman"/>
          <w:iCs/>
          <w:highlight w:val="yellow"/>
        </w:rPr>
        <w:t>discloser</w:t>
      </w:r>
      <w:r w:rsidRPr="00996595">
        <w:rPr>
          <w:rFonts w:eastAsia="Calibri" w:cs="Times New Roman"/>
          <w:iCs/>
        </w:rPr>
        <w:t xml:space="preserve">], which includes standard contractual clauses approved by the European Commission and ensures an adequate protection for </w:t>
      </w:r>
      <w:r>
        <w:rPr>
          <w:rFonts w:eastAsia="Calibri" w:cs="Times New Roman"/>
          <w:iCs/>
        </w:rPr>
        <w:t>y</w:t>
      </w:r>
      <w:r w:rsidRPr="00996595">
        <w:rPr>
          <w:rFonts w:eastAsia="Calibri" w:cs="Times New Roman"/>
          <w:iCs/>
        </w:rPr>
        <w:t>our Study Data. You may obtain a copy of the standard contractual clauses by contacting the Principal Investigator [</w:t>
      </w:r>
      <w:r w:rsidRPr="00996595">
        <w:rPr>
          <w:rFonts w:eastAsia="Calibri" w:cs="Times New Roman"/>
          <w:iCs/>
          <w:highlight w:val="yellow"/>
        </w:rPr>
        <w:t xml:space="preserve">or </w:t>
      </w:r>
      <w:r w:rsidR="00F767A6">
        <w:rPr>
          <w:rFonts w:eastAsia="Calibri" w:cs="Times New Roman"/>
          <w:iCs/>
          <w:highlight w:val="yellow"/>
        </w:rPr>
        <w:t xml:space="preserve">alternate </w:t>
      </w:r>
      <w:proofErr w:type="gramStart"/>
      <w:r w:rsidR="00F767A6">
        <w:rPr>
          <w:rFonts w:eastAsia="Calibri" w:cs="Times New Roman"/>
          <w:iCs/>
          <w:highlight w:val="yellow"/>
        </w:rPr>
        <w:t>contact,</w:t>
      </w:r>
      <w:r w:rsidRPr="00996595">
        <w:rPr>
          <w:rFonts w:eastAsia="Calibri" w:cs="Times New Roman"/>
          <w:iCs/>
          <w:highlight w:val="yellow"/>
        </w:rPr>
        <w:t xml:space="preserve"> and</w:t>
      </w:r>
      <w:proofErr w:type="gramEnd"/>
      <w:r w:rsidRPr="00996595">
        <w:rPr>
          <w:rFonts w:eastAsia="Calibri" w:cs="Times New Roman"/>
          <w:iCs/>
          <w:highlight w:val="yellow"/>
        </w:rPr>
        <w:t xml:space="preserve"> include name and e-mail address</w:t>
      </w:r>
      <w:r w:rsidRPr="00996595">
        <w:rPr>
          <w:rFonts w:eastAsia="Calibri" w:cs="Times New Roman"/>
          <w:iCs/>
        </w:rPr>
        <w:t xml:space="preserve">.] </w:t>
      </w:r>
    </w:p>
    <w:p w14:paraId="0BCEA677" w14:textId="77777777" w:rsidR="00804B17" w:rsidRPr="00996595" w:rsidRDefault="00804B17" w:rsidP="00052C49">
      <w:pPr>
        <w:spacing w:after="0"/>
        <w:jc w:val="both"/>
        <w:rPr>
          <w:rFonts w:eastAsia="Calibri" w:cs="Times New Roman"/>
          <w:iCs/>
        </w:rPr>
      </w:pPr>
    </w:p>
    <w:p w14:paraId="1B15A305" w14:textId="77777777" w:rsidR="00052C49" w:rsidRDefault="00052C49" w:rsidP="00782612">
      <w:pPr>
        <w:spacing w:after="0"/>
        <w:jc w:val="both"/>
        <w:rPr>
          <w:rFonts w:cs="Times New Roman"/>
          <w:u w:val="single"/>
        </w:rPr>
      </w:pPr>
      <w:r>
        <w:rPr>
          <w:rFonts w:cs="Times New Roman"/>
          <w:u w:val="single"/>
        </w:rPr>
        <w:t>Recipients of Your Study Data</w:t>
      </w:r>
    </w:p>
    <w:p w14:paraId="281BA666" w14:textId="77777777" w:rsidR="00052C49" w:rsidRPr="00052C49" w:rsidRDefault="00052C49" w:rsidP="00782612">
      <w:pPr>
        <w:spacing w:after="0"/>
        <w:jc w:val="both"/>
        <w:rPr>
          <w:rFonts w:cs="Times New Roman"/>
          <w:u w:val="single"/>
        </w:rPr>
      </w:pPr>
    </w:p>
    <w:p w14:paraId="47CB57A5" w14:textId="59A16E71" w:rsidR="004F3EB2" w:rsidRPr="00996595" w:rsidRDefault="004F3EB2" w:rsidP="00782612">
      <w:pPr>
        <w:spacing w:after="0"/>
        <w:jc w:val="both"/>
        <w:rPr>
          <w:rFonts w:cs="Times New Roman"/>
        </w:rPr>
      </w:pPr>
      <w:r w:rsidRPr="00996595">
        <w:rPr>
          <w:rFonts w:cs="Times New Roman"/>
        </w:rPr>
        <w:t xml:space="preserve">The following entities and organizations may process </w:t>
      </w:r>
      <w:r w:rsidR="007516AC">
        <w:rPr>
          <w:rFonts w:cs="Times New Roman"/>
        </w:rPr>
        <w:t>y</w:t>
      </w:r>
      <w:r w:rsidRPr="00996595">
        <w:rPr>
          <w:rFonts w:cs="Times New Roman"/>
        </w:rPr>
        <w:t xml:space="preserve">our Study Data for purposes of conducting the </w:t>
      </w:r>
      <w:r w:rsidR="00801025">
        <w:rPr>
          <w:rFonts w:cs="Times New Roman"/>
        </w:rPr>
        <w:t>S</w:t>
      </w:r>
      <w:r w:rsidR="00801025" w:rsidRPr="00996595">
        <w:rPr>
          <w:rFonts w:cs="Times New Roman"/>
        </w:rPr>
        <w:t>tudy</w:t>
      </w:r>
      <w:r w:rsidR="00801025">
        <w:rPr>
          <w:rFonts w:cs="Times New Roman"/>
        </w:rPr>
        <w:t xml:space="preserve"> </w:t>
      </w:r>
      <w:r w:rsidR="002E5087">
        <w:rPr>
          <w:rFonts w:cs="Times New Roman"/>
        </w:rPr>
        <w:t>(together, “Recipients”)</w:t>
      </w:r>
      <w:r w:rsidRPr="00996595">
        <w:rPr>
          <w:rFonts w:cs="Times New Roman"/>
        </w:rPr>
        <w:t>:</w:t>
      </w:r>
    </w:p>
    <w:p w14:paraId="5EEE1E72" w14:textId="3201D8FD" w:rsidR="00782612" w:rsidRPr="00996595" w:rsidRDefault="00F767A6" w:rsidP="00782612">
      <w:pPr>
        <w:pStyle w:val="ListParagraph"/>
        <w:numPr>
          <w:ilvl w:val="0"/>
          <w:numId w:val="3"/>
        </w:numPr>
        <w:spacing w:after="0"/>
        <w:jc w:val="both"/>
        <w:rPr>
          <w:rFonts w:cs="Times New Roman"/>
        </w:rPr>
      </w:pPr>
      <w:r>
        <w:rPr>
          <w:rFonts w:cs="Times New Roman"/>
        </w:rPr>
        <w:lastRenderedPageBreak/>
        <w:t>Those individuals associated with this research project as research personnel</w:t>
      </w:r>
      <w:r w:rsidR="00EC5417">
        <w:rPr>
          <w:rFonts w:cs="Times New Roman"/>
        </w:rPr>
        <w:t>;</w:t>
      </w:r>
    </w:p>
    <w:p w14:paraId="7012DC85" w14:textId="49BCB15C" w:rsidR="00782612" w:rsidRPr="00996595" w:rsidRDefault="00F767A6" w:rsidP="00782612">
      <w:pPr>
        <w:pStyle w:val="ListParagraph"/>
        <w:numPr>
          <w:ilvl w:val="0"/>
          <w:numId w:val="3"/>
        </w:numPr>
        <w:spacing w:after="0"/>
        <w:jc w:val="both"/>
        <w:rPr>
          <w:rFonts w:cs="Times New Roman"/>
        </w:rPr>
      </w:pPr>
      <w:r>
        <w:rPr>
          <w:rFonts w:cs="Times New Roman"/>
        </w:rPr>
        <w:t xml:space="preserve">[If </w:t>
      </w:r>
      <w:proofErr w:type="spellStart"/>
      <w:proofErr w:type="gramStart"/>
      <w:r>
        <w:rPr>
          <w:rFonts w:cs="Times New Roman"/>
        </w:rPr>
        <w:t>funded;</w:t>
      </w:r>
      <w:r w:rsidR="00EC5417">
        <w:rPr>
          <w:rFonts w:cs="Times New Roman"/>
        </w:rPr>
        <w:t>The</w:t>
      </w:r>
      <w:proofErr w:type="spellEnd"/>
      <w:proofErr w:type="gramEnd"/>
      <w:r w:rsidR="00EC5417">
        <w:rPr>
          <w:rFonts w:cs="Times New Roman"/>
        </w:rPr>
        <w:t xml:space="preserve"> s</w:t>
      </w:r>
      <w:r w:rsidR="00782612" w:rsidRPr="00996595">
        <w:rPr>
          <w:rFonts w:cs="Times New Roman"/>
        </w:rPr>
        <w:t xml:space="preserve">ponsor </w:t>
      </w:r>
      <w:r w:rsidR="00EC5417">
        <w:rPr>
          <w:rFonts w:cs="Times New Roman"/>
        </w:rPr>
        <w:t xml:space="preserve">or the Contract Research Organization for </w:t>
      </w:r>
      <w:r w:rsidR="00782612" w:rsidRPr="00996595">
        <w:rPr>
          <w:rFonts w:cs="Times New Roman"/>
        </w:rPr>
        <w:t xml:space="preserve">the </w:t>
      </w:r>
      <w:r>
        <w:rPr>
          <w:rFonts w:cs="Times New Roman"/>
        </w:rPr>
        <w:t>study;]</w:t>
      </w:r>
    </w:p>
    <w:p w14:paraId="07F5649D" w14:textId="77777777" w:rsidR="00F767A6" w:rsidRPr="00F767A6" w:rsidRDefault="00F767A6" w:rsidP="00F767A6">
      <w:pPr>
        <w:pStyle w:val="ListParagraph"/>
        <w:numPr>
          <w:ilvl w:val="0"/>
          <w:numId w:val="3"/>
        </w:numPr>
        <w:jc w:val="both"/>
        <w:rPr>
          <w:rFonts w:cs="Times New Roman"/>
        </w:rPr>
      </w:pPr>
      <w:r w:rsidRPr="00F767A6">
        <w:rPr>
          <w:rFonts w:cs="Times New Roman"/>
        </w:rPr>
        <w:t xml:space="preserve">The University of Arizona (UA) and the UA Institutional Review Board </w:t>
      </w:r>
    </w:p>
    <w:p w14:paraId="653C1960" w14:textId="11D4D1B0" w:rsidR="004F3EB2" w:rsidRPr="00996595" w:rsidRDefault="00746131" w:rsidP="00746131">
      <w:pPr>
        <w:pStyle w:val="ListParagraph"/>
        <w:numPr>
          <w:ilvl w:val="0"/>
          <w:numId w:val="3"/>
        </w:numPr>
        <w:spacing w:after="0"/>
        <w:jc w:val="both"/>
        <w:rPr>
          <w:rFonts w:cs="Times New Roman"/>
        </w:rPr>
      </w:pPr>
      <w:r w:rsidRPr="00996595">
        <w:rPr>
          <w:rFonts w:cs="Times New Roman"/>
        </w:rPr>
        <w:t>D</w:t>
      </w:r>
      <w:r w:rsidR="004F3EB2" w:rsidRPr="00996595">
        <w:rPr>
          <w:rFonts w:eastAsia="Calibri" w:cs="Times New Roman"/>
          <w:iCs/>
        </w:rPr>
        <w:t>omestic and foreign regulatory agencies and government officials who have a duty to monitor or</w:t>
      </w:r>
      <w:r w:rsidR="00EC5417">
        <w:rPr>
          <w:rFonts w:eastAsia="Calibri" w:cs="Times New Roman"/>
          <w:iCs/>
        </w:rPr>
        <w:t xml:space="preserve"> oversee studies like </w:t>
      </w:r>
      <w:r w:rsidR="00801025">
        <w:rPr>
          <w:rFonts w:eastAsia="Calibri" w:cs="Times New Roman"/>
          <w:iCs/>
        </w:rPr>
        <w:t>the Study described in the informed consent form</w:t>
      </w:r>
      <w:r w:rsidR="00EC5417">
        <w:rPr>
          <w:rFonts w:eastAsia="Calibri" w:cs="Times New Roman"/>
          <w:iCs/>
        </w:rPr>
        <w:t>.</w:t>
      </w:r>
    </w:p>
    <w:p w14:paraId="4DA67168" w14:textId="77777777" w:rsidR="004F3EB2" w:rsidRPr="00996595" w:rsidRDefault="004F3EB2" w:rsidP="00746131">
      <w:pPr>
        <w:spacing w:after="0"/>
        <w:jc w:val="both"/>
        <w:rPr>
          <w:rFonts w:eastAsia="Calibri" w:cs="Times New Roman"/>
          <w:iCs/>
        </w:rPr>
      </w:pPr>
    </w:p>
    <w:p w14:paraId="0AD23475" w14:textId="3090C695" w:rsidR="004F3EB2" w:rsidRPr="00996595" w:rsidRDefault="009F3243" w:rsidP="009F3243">
      <w:pPr>
        <w:spacing w:after="0"/>
        <w:jc w:val="both"/>
        <w:rPr>
          <w:rFonts w:eastAsia="Calibri" w:cs="Times New Roman"/>
          <w:iCs/>
        </w:rPr>
      </w:pPr>
      <w:r>
        <w:rPr>
          <w:rFonts w:eastAsia="Calibri" w:cs="Times New Roman"/>
          <w:b/>
          <w:i/>
          <w:iCs/>
          <w:color w:val="FF0000"/>
          <w:u w:val="single"/>
        </w:rPr>
        <w:t>Future Use</w:t>
      </w:r>
      <w:r w:rsidR="004F3EB2" w:rsidRPr="00996595">
        <w:rPr>
          <w:rFonts w:eastAsia="Calibri" w:cs="Times New Roman"/>
          <w:b/>
          <w:i/>
          <w:iCs/>
          <w:color w:val="FF0000"/>
        </w:rPr>
        <w:t>:</w:t>
      </w:r>
      <w:r w:rsidR="004F3EB2" w:rsidRPr="00996595">
        <w:rPr>
          <w:rFonts w:eastAsia="Calibri" w:cs="Times New Roman"/>
          <w:i/>
          <w:iCs/>
          <w:color w:val="FF0000"/>
        </w:rPr>
        <w:t xml:space="preserve"> </w:t>
      </w:r>
      <w:r>
        <w:rPr>
          <w:rFonts w:eastAsia="Calibri" w:cs="Times New Roman"/>
          <w:b/>
          <w:i/>
          <w:iCs/>
          <w:color w:val="FF0000"/>
        </w:rPr>
        <w:t>the following must be included</w:t>
      </w:r>
      <w:r w:rsidR="00996595">
        <w:rPr>
          <w:rFonts w:eastAsia="Calibri" w:cs="Times New Roman"/>
          <w:b/>
          <w:i/>
          <w:iCs/>
          <w:color w:val="FF0000"/>
        </w:rPr>
        <w:t>:</w:t>
      </w:r>
      <w:r w:rsidR="004F3EB2" w:rsidRPr="00996595">
        <w:rPr>
          <w:rFonts w:eastAsia="Calibri" w:cs="Times New Roman"/>
          <w:b/>
          <w:i/>
          <w:iCs/>
          <w:color w:val="FF0000"/>
        </w:rPr>
        <w:t xml:space="preserve"> </w:t>
      </w:r>
      <w:r w:rsidRPr="009F3243">
        <w:rPr>
          <w:rFonts w:eastAsia="Calibri" w:cs="Times New Roman"/>
          <w:iCs/>
        </w:rPr>
        <w:t>A statement that identifiers might be removed from</w:t>
      </w:r>
      <w:r>
        <w:rPr>
          <w:rFonts w:eastAsia="Calibri" w:cs="Times New Roman"/>
          <w:iCs/>
        </w:rPr>
        <w:t xml:space="preserve"> </w:t>
      </w:r>
      <w:r w:rsidRPr="009F3243">
        <w:rPr>
          <w:rFonts w:eastAsia="Calibri" w:cs="Times New Roman"/>
          <w:iCs/>
        </w:rPr>
        <w:t>the private information or biospecimens, and that after such removal, the information or biospecimens may be</w:t>
      </w:r>
      <w:r>
        <w:rPr>
          <w:rFonts w:eastAsia="Calibri" w:cs="Times New Roman"/>
          <w:iCs/>
        </w:rPr>
        <w:t xml:space="preserve"> </w:t>
      </w:r>
      <w:r w:rsidRPr="009F3243">
        <w:rPr>
          <w:rFonts w:eastAsia="Calibri" w:cs="Times New Roman"/>
          <w:iCs/>
        </w:rPr>
        <w:t xml:space="preserve">used for future research studies without additional informed consent. </w:t>
      </w:r>
      <w:r>
        <w:rPr>
          <w:rFonts w:eastAsia="Calibri" w:cs="Times New Roman"/>
          <w:iCs/>
        </w:rPr>
        <w:t>[</w:t>
      </w:r>
      <w:r w:rsidRPr="0047355D">
        <w:rPr>
          <w:rFonts w:eastAsia="Calibri" w:cs="Times New Roman"/>
          <w:iCs/>
          <w:highlight w:val="yellow"/>
        </w:rPr>
        <w:t>Explain what research may be conducted with these data/specimens</w:t>
      </w:r>
      <w:r>
        <w:rPr>
          <w:rFonts w:eastAsia="Calibri" w:cs="Times New Roman"/>
          <w:iCs/>
        </w:rPr>
        <w:t>]</w:t>
      </w:r>
      <w:r w:rsidRPr="009F3243">
        <w:rPr>
          <w:rFonts w:eastAsia="Calibri" w:cs="Times New Roman"/>
          <w:iCs/>
        </w:rPr>
        <w:t xml:space="preserve">. </w:t>
      </w:r>
      <w:r w:rsidRPr="0047355D">
        <w:rPr>
          <w:rFonts w:eastAsia="Calibri" w:cs="Times New Roman"/>
          <w:b/>
          <w:iCs/>
        </w:rPr>
        <w:t>Or</w:t>
      </w:r>
      <w:r>
        <w:rPr>
          <w:rFonts w:eastAsia="Calibri" w:cs="Times New Roman"/>
          <w:b/>
          <w:iCs/>
        </w:rPr>
        <w:t xml:space="preserve">; </w:t>
      </w:r>
      <w:r>
        <w:rPr>
          <w:rFonts w:eastAsia="Calibri" w:cs="Times New Roman"/>
          <w:iCs/>
        </w:rPr>
        <w:t xml:space="preserve">a </w:t>
      </w:r>
      <w:r>
        <w:rPr>
          <w:rFonts w:eastAsia="Calibri" w:cs="Times New Roman"/>
          <w:b/>
          <w:iCs/>
        </w:rPr>
        <w:t>s</w:t>
      </w:r>
      <w:r w:rsidRPr="009F3243">
        <w:rPr>
          <w:rFonts w:eastAsia="Calibri" w:cs="Times New Roman"/>
          <w:iCs/>
        </w:rPr>
        <w:t>tatement that the identifiable information or biospecimen, even if identifiers</w:t>
      </w:r>
      <w:r>
        <w:rPr>
          <w:rFonts w:eastAsia="Calibri" w:cs="Times New Roman"/>
          <w:iCs/>
        </w:rPr>
        <w:t xml:space="preserve"> </w:t>
      </w:r>
      <w:r w:rsidRPr="009F3243">
        <w:rPr>
          <w:rFonts w:eastAsia="Calibri" w:cs="Times New Roman"/>
          <w:iCs/>
        </w:rPr>
        <w:t>are removed, will not be used or distributed for future research.</w:t>
      </w:r>
    </w:p>
    <w:p w14:paraId="6BB544FE" w14:textId="69AB5FCD" w:rsidR="004F3EB2" w:rsidRPr="00996595" w:rsidRDefault="004F3EB2" w:rsidP="004F3EB2">
      <w:pPr>
        <w:rPr>
          <w:rFonts w:eastAsia="Calibri" w:cs="Times New Roman"/>
          <w:iCs/>
        </w:rPr>
      </w:pPr>
    </w:p>
    <w:p w14:paraId="2424C022" w14:textId="77777777" w:rsidR="00052C49" w:rsidRDefault="00052C49" w:rsidP="004F3EB2">
      <w:pPr>
        <w:spacing w:after="0"/>
        <w:jc w:val="both"/>
        <w:rPr>
          <w:rFonts w:eastAsia="Calibri" w:cs="Times New Roman"/>
          <w:iCs/>
          <w:u w:val="single"/>
        </w:rPr>
      </w:pPr>
      <w:r>
        <w:rPr>
          <w:rFonts w:eastAsia="Calibri" w:cs="Times New Roman"/>
          <w:iCs/>
          <w:u w:val="single"/>
        </w:rPr>
        <w:t xml:space="preserve">Your Rights </w:t>
      </w:r>
    </w:p>
    <w:p w14:paraId="30EB9592" w14:textId="77777777" w:rsidR="00052C49" w:rsidRPr="00052C49" w:rsidRDefault="00052C49" w:rsidP="004F3EB2">
      <w:pPr>
        <w:spacing w:after="0"/>
        <w:jc w:val="both"/>
        <w:rPr>
          <w:rFonts w:eastAsia="Calibri" w:cs="Times New Roman"/>
          <w:iCs/>
          <w:u w:val="single"/>
        </w:rPr>
      </w:pPr>
    </w:p>
    <w:p w14:paraId="58D5C4E0" w14:textId="70907E06" w:rsidR="004F3EB2" w:rsidRPr="00996595" w:rsidRDefault="004F3EB2" w:rsidP="004F3EB2">
      <w:pPr>
        <w:spacing w:after="0"/>
        <w:jc w:val="both"/>
        <w:rPr>
          <w:rFonts w:eastAsia="Calibri" w:cs="Times New Roman"/>
          <w:iCs/>
        </w:rPr>
      </w:pPr>
      <w:r w:rsidRPr="00996595">
        <w:rPr>
          <w:rFonts w:eastAsia="Calibri" w:cs="Times New Roman"/>
          <w:iCs/>
        </w:rPr>
        <w:t xml:space="preserve">If you </w:t>
      </w:r>
      <w:proofErr w:type="gramStart"/>
      <w:r w:rsidR="00052C49">
        <w:rPr>
          <w:rFonts w:eastAsia="Calibri" w:cs="Times New Roman"/>
          <w:iCs/>
        </w:rPr>
        <w:t>are located</w:t>
      </w:r>
      <w:r w:rsidR="00052C49" w:rsidRPr="00996595">
        <w:rPr>
          <w:rFonts w:eastAsia="Calibri" w:cs="Times New Roman"/>
          <w:iCs/>
        </w:rPr>
        <w:t xml:space="preserve"> </w:t>
      </w:r>
      <w:r w:rsidRPr="00996595">
        <w:rPr>
          <w:rFonts w:eastAsia="Calibri" w:cs="Times New Roman"/>
          <w:iCs/>
        </w:rPr>
        <w:t>in</w:t>
      </w:r>
      <w:proofErr w:type="gramEnd"/>
      <w:r w:rsidRPr="00996595">
        <w:rPr>
          <w:rFonts w:eastAsia="Calibri" w:cs="Times New Roman"/>
          <w:iCs/>
        </w:rPr>
        <w:t xml:space="preserve"> the European Economic Area during your participation in the </w:t>
      </w:r>
      <w:r w:rsidR="007516AC">
        <w:rPr>
          <w:rFonts w:eastAsia="Calibri" w:cs="Times New Roman"/>
          <w:iCs/>
        </w:rPr>
        <w:t>S</w:t>
      </w:r>
      <w:r w:rsidRPr="00996595">
        <w:rPr>
          <w:rFonts w:eastAsia="Calibri" w:cs="Times New Roman"/>
          <w:iCs/>
        </w:rPr>
        <w:t xml:space="preserve">tudy, the GDPR gives you certain rights with regard to </w:t>
      </w:r>
      <w:r w:rsidR="00E96DB8">
        <w:rPr>
          <w:rFonts w:eastAsia="Calibri" w:cs="Times New Roman"/>
          <w:iCs/>
        </w:rPr>
        <w:t>y</w:t>
      </w:r>
      <w:r w:rsidRPr="00996595">
        <w:rPr>
          <w:rFonts w:eastAsia="Calibri" w:cs="Times New Roman"/>
          <w:iCs/>
        </w:rPr>
        <w:t>our Study Data. You have the right to request access to,</w:t>
      </w:r>
      <w:r w:rsidR="00996595">
        <w:rPr>
          <w:rFonts w:eastAsia="Calibri" w:cs="Times New Roman"/>
          <w:iCs/>
        </w:rPr>
        <w:t xml:space="preserve"> rectification, or erasure of, y</w:t>
      </w:r>
      <w:r w:rsidRPr="00996595">
        <w:rPr>
          <w:rFonts w:eastAsia="Calibri" w:cs="Times New Roman"/>
          <w:iCs/>
        </w:rPr>
        <w:t xml:space="preserve">our Study Data. You also have the right to object to or restrict our use of </w:t>
      </w:r>
      <w:r w:rsidR="006E7822">
        <w:rPr>
          <w:rFonts w:eastAsia="Calibri" w:cs="Times New Roman"/>
          <w:iCs/>
        </w:rPr>
        <w:t>y</w:t>
      </w:r>
      <w:r w:rsidRPr="00996595">
        <w:rPr>
          <w:rFonts w:eastAsia="Calibri" w:cs="Times New Roman"/>
          <w:iCs/>
        </w:rPr>
        <w:t xml:space="preserve">our Study Data. Finally, you have a right to request that we move, copy or transfer </w:t>
      </w:r>
      <w:r w:rsidR="006E7822">
        <w:rPr>
          <w:rFonts w:eastAsia="Calibri" w:cs="Times New Roman"/>
          <w:iCs/>
        </w:rPr>
        <w:t>y</w:t>
      </w:r>
      <w:r w:rsidRPr="00996595">
        <w:rPr>
          <w:rFonts w:eastAsia="Calibri" w:cs="Times New Roman"/>
          <w:iCs/>
        </w:rPr>
        <w:t xml:space="preserve">our Study Data to another organization. In order to make any such requests, please contact </w:t>
      </w:r>
      <w:r w:rsidR="009F3243">
        <w:rPr>
          <w:rFonts w:eastAsia="Calibri" w:cs="Times New Roman"/>
          <w:iCs/>
        </w:rPr>
        <w:t>the research team at [</w:t>
      </w:r>
      <w:r w:rsidR="009F3243" w:rsidRPr="0047355D">
        <w:rPr>
          <w:rFonts w:eastAsia="Calibri" w:cs="Times New Roman"/>
          <w:iCs/>
          <w:highlight w:val="yellow"/>
        </w:rPr>
        <w:t>insert phone number of PI and alternate contact if there is one</w:t>
      </w:r>
      <w:r w:rsidR="009F3243">
        <w:rPr>
          <w:rFonts w:eastAsia="Calibri" w:cs="Times New Roman"/>
          <w:iCs/>
        </w:rPr>
        <w:t>]</w:t>
      </w:r>
      <w:r w:rsidR="006F52DE">
        <w:rPr>
          <w:rFonts w:eastAsia="Calibri" w:cs="Times New Roman"/>
          <w:iCs/>
        </w:rPr>
        <w:t xml:space="preserve">. Please be aware </w:t>
      </w:r>
      <w:r w:rsidR="006F52DE" w:rsidRPr="006F52DE">
        <w:rPr>
          <w:rFonts w:eastAsia="Calibri" w:cs="Times New Roman"/>
          <w:iCs/>
        </w:rPr>
        <w:t xml:space="preserve">that these rights over </w:t>
      </w:r>
      <w:r w:rsidR="007516AC">
        <w:rPr>
          <w:rFonts w:eastAsia="Calibri" w:cs="Times New Roman"/>
          <w:iCs/>
        </w:rPr>
        <w:t>y</w:t>
      </w:r>
      <w:r w:rsidR="006F52DE" w:rsidRPr="006F52DE">
        <w:rPr>
          <w:rFonts w:eastAsia="Calibri" w:cs="Times New Roman"/>
          <w:iCs/>
        </w:rPr>
        <w:t xml:space="preserve">our Study Data may be limited </w:t>
      </w:r>
      <w:r w:rsidR="006F52DE">
        <w:rPr>
          <w:rFonts w:eastAsia="Calibri" w:cs="Times New Roman"/>
          <w:iCs/>
        </w:rPr>
        <w:t xml:space="preserve">if we are </w:t>
      </w:r>
      <w:r w:rsidR="006F52DE" w:rsidRPr="006F52DE">
        <w:rPr>
          <w:rFonts w:eastAsia="Calibri" w:cs="Times New Roman"/>
          <w:iCs/>
        </w:rPr>
        <w:t xml:space="preserve">unable to identify you from </w:t>
      </w:r>
      <w:r w:rsidR="007516AC">
        <w:rPr>
          <w:rFonts w:eastAsia="Calibri" w:cs="Times New Roman"/>
          <w:iCs/>
        </w:rPr>
        <w:t>y</w:t>
      </w:r>
      <w:r w:rsidR="006F52DE" w:rsidRPr="006F52DE">
        <w:rPr>
          <w:rFonts w:eastAsia="Calibri" w:cs="Times New Roman"/>
          <w:iCs/>
        </w:rPr>
        <w:t>our Study D</w:t>
      </w:r>
      <w:r w:rsidR="006F52DE">
        <w:rPr>
          <w:rFonts w:eastAsia="Calibri" w:cs="Times New Roman"/>
          <w:iCs/>
        </w:rPr>
        <w:t xml:space="preserve">ata alone because, for example, </w:t>
      </w:r>
      <w:r w:rsidR="007516AC">
        <w:rPr>
          <w:rFonts w:eastAsia="Calibri" w:cs="Times New Roman"/>
          <w:iCs/>
        </w:rPr>
        <w:t>y</w:t>
      </w:r>
      <w:r w:rsidR="006F52DE">
        <w:rPr>
          <w:rFonts w:eastAsia="Calibri" w:cs="Times New Roman"/>
          <w:iCs/>
        </w:rPr>
        <w:t xml:space="preserve">our Study Data has been anonymized or </w:t>
      </w:r>
      <w:r w:rsidR="006F52DE" w:rsidRPr="00996595">
        <w:rPr>
          <w:rFonts w:cs="Times New Roman"/>
        </w:rPr>
        <w:t>pseudo</w:t>
      </w:r>
      <w:r w:rsidR="006F52DE">
        <w:rPr>
          <w:rFonts w:cs="Times New Roman"/>
        </w:rPr>
        <w:t>-ano</w:t>
      </w:r>
      <w:r w:rsidR="006F52DE" w:rsidRPr="00996595">
        <w:rPr>
          <w:rFonts w:cs="Times New Roman"/>
        </w:rPr>
        <w:t>nymized</w:t>
      </w:r>
      <w:r w:rsidR="006F52DE">
        <w:rPr>
          <w:rFonts w:eastAsia="Calibri" w:cs="Times New Roman"/>
          <w:iCs/>
        </w:rPr>
        <w:t>.</w:t>
      </w:r>
    </w:p>
    <w:p w14:paraId="1BEEA01E" w14:textId="77777777" w:rsidR="004F3EB2" w:rsidRPr="00996595" w:rsidRDefault="004F3EB2" w:rsidP="004F3EB2">
      <w:pPr>
        <w:spacing w:after="0"/>
        <w:ind w:left="360"/>
        <w:jc w:val="both"/>
        <w:rPr>
          <w:rFonts w:eastAsia="Calibri" w:cs="Times New Roman"/>
          <w:i/>
          <w:iCs/>
        </w:rPr>
      </w:pPr>
    </w:p>
    <w:p w14:paraId="2C81511A" w14:textId="77777777" w:rsidR="00FF2384" w:rsidRDefault="00FF2384" w:rsidP="004F3EB2">
      <w:pPr>
        <w:spacing w:after="0"/>
        <w:jc w:val="both"/>
        <w:rPr>
          <w:rFonts w:eastAsia="Calibri" w:cs="Times New Roman"/>
          <w:iCs/>
          <w:u w:val="single"/>
        </w:rPr>
      </w:pPr>
      <w:r>
        <w:rPr>
          <w:rFonts w:eastAsia="Calibri" w:cs="Times New Roman"/>
          <w:iCs/>
          <w:u w:val="single"/>
        </w:rPr>
        <w:t>Data Retention</w:t>
      </w:r>
    </w:p>
    <w:p w14:paraId="781120BE" w14:textId="77777777" w:rsidR="00FF2384" w:rsidRPr="00FF2384" w:rsidRDefault="00FF2384" w:rsidP="004F3EB2">
      <w:pPr>
        <w:spacing w:after="0"/>
        <w:jc w:val="both"/>
        <w:rPr>
          <w:rFonts w:eastAsia="Calibri" w:cs="Times New Roman"/>
          <w:iCs/>
          <w:u w:val="single"/>
        </w:rPr>
      </w:pPr>
    </w:p>
    <w:p w14:paraId="4422121C" w14:textId="36D3D300" w:rsidR="004F3EB2" w:rsidRPr="00996595" w:rsidRDefault="004F3EB2" w:rsidP="004F3EB2">
      <w:pPr>
        <w:spacing w:after="0"/>
        <w:jc w:val="both"/>
        <w:rPr>
          <w:rFonts w:eastAsia="Calibri" w:cs="Times New Roman"/>
          <w:iCs/>
        </w:rPr>
      </w:pPr>
      <w:r w:rsidRPr="00996595">
        <w:rPr>
          <w:rFonts w:eastAsia="Calibri" w:cs="Times New Roman"/>
          <w:iCs/>
        </w:rPr>
        <w:t xml:space="preserve">There is no limit on the length of time we will keep </w:t>
      </w:r>
      <w:r w:rsidR="00996595">
        <w:rPr>
          <w:rFonts w:eastAsia="Calibri" w:cs="Times New Roman"/>
          <w:iCs/>
        </w:rPr>
        <w:t>y</w:t>
      </w:r>
      <w:r w:rsidRPr="00996595">
        <w:rPr>
          <w:rFonts w:eastAsia="Calibri" w:cs="Times New Roman"/>
          <w:iCs/>
        </w:rPr>
        <w:t xml:space="preserve">our Study Data for this research because it may be analyzed for many years. We will keep it </w:t>
      </w:r>
      <w:proofErr w:type="gramStart"/>
      <w:r w:rsidRPr="00996595">
        <w:rPr>
          <w:rFonts w:eastAsia="Calibri" w:cs="Times New Roman"/>
          <w:iCs/>
        </w:rPr>
        <w:t>as long as</w:t>
      </w:r>
      <w:proofErr w:type="gramEnd"/>
      <w:r w:rsidRPr="00996595">
        <w:rPr>
          <w:rFonts w:eastAsia="Calibri" w:cs="Times New Roman"/>
          <w:iCs/>
        </w:rPr>
        <w:t xml:space="preserve"> it is useful, unless you decide you no longer want to take part. You are allowing access to </w:t>
      </w:r>
      <w:r w:rsidR="007516AC">
        <w:rPr>
          <w:rFonts w:eastAsia="Calibri" w:cs="Times New Roman"/>
          <w:iCs/>
        </w:rPr>
        <w:t>your Study Data</w:t>
      </w:r>
      <w:r w:rsidRPr="00996595">
        <w:rPr>
          <w:rFonts w:eastAsia="Calibri" w:cs="Times New Roman"/>
          <w:iCs/>
        </w:rPr>
        <w:t xml:space="preserve"> indefinitely </w:t>
      </w:r>
      <w:proofErr w:type="gramStart"/>
      <w:r w:rsidRPr="00996595">
        <w:rPr>
          <w:rFonts w:eastAsia="Calibri" w:cs="Times New Roman"/>
          <w:iCs/>
        </w:rPr>
        <w:t>as long as</w:t>
      </w:r>
      <w:proofErr w:type="gramEnd"/>
      <w:r w:rsidRPr="00996595">
        <w:rPr>
          <w:rFonts w:eastAsia="Calibri" w:cs="Times New Roman"/>
          <w:iCs/>
        </w:rPr>
        <w:t xml:space="preserve"> you do not withdraw your consent.</w:t>
      </w:r>
    </w:p>
    <w:p w14:paraId="6A1D8407" w14:textId="77777777" w:rsidR="004F3EB2" w:rsidRPr="00996595" w:rsidRDefault="004F3EB2" w:rsidP="004F3EB2">
      <w:pPr>
        <w:spacing w:after="0"/>
        <w:ind w:left="360"/>
        <w:jc w:val="both"/>
        <w:rPr>
          <w:rFonts w:eastAsia="Calibri" w:cs="Times New Roman"/>
          <w:iCs/>
        </w:rPr>
      </w:pPr>
    </w:p>
    <w:p w14:paraId="7BFCF2B4" w14:textId="59AD3301" w:rsidR="00707EB4" w:rsidRDefault="00707EB4" w:rsidP="00707EB4">
      <w:pPr>
        <w:spacing w:after="0"/>
        <w:jc w:val="both"/>
        <w:rPr>
          <w:rFonts w:eastAsia="Calibri" w:cs="Times New Roman"/>
          <w:b/>
          <w:i/>
          <w:iCs/>
          <w:color w:val="FF0000"/>
        </w:rPr>
      </w:pPr>
      <w:r w:rsidRPr="00996595">
        <w:rPr>
          <w:rFonts w:eastAsia="Calibri" w:cs="Times New Roman"/>
          <w:b/>
          <w:i/>
          <w:iCs/>
          <w:color w:val="FF0000"/>
          <w:u w:val="single"/>
        </w:rPr>
        <w:t>Instructions</w:t>
      </w:r>
      <w:r w:rsidRPr="00996595">
        <w:rPr>
          <w:rFonts w:eastAsia="Calibri" w:cs="Times New Roman"/>
          <w:b/>
          <w:i/>
          <w:iCs/>
          <w:color w:val="FF0000"/>
        </w:rPr>
        <w:t>:</w:t>
      </w:r>
      <w:r w:rsidRPr="00996595">
        <w:rPr>
          <w:rFonts w:eastAsia="Calibri" w:cs="Times New Roman"/>
          <w:i/>
          <w:iCs/>
          <w:color w:val="FF0000"/>
        </w:rPr>
        <w:t xml:space="preserve"> </w:t>
      </w:r>
      <w:r w:rsidRPr="00996595">
        <w:rPr>
          <w:rFonts w:eastAsia="Calibri" w:cs="Times New Roman"/>
          <w:b/>
          <w:i/>
          <w:iCs/>
          <w:color w:val="FF0000"/>
        </w:rPr>
        <w:t>If</w:t>
      </w:r>
      <w:r>
        <w:rPr>
          <w:rFonts w:eastAsia="Calibri" w:cs="Times New Roman"/>
          <w:b/>
          <w:i/>
          <w:iCs/>
          <w:color w:val="FF0000"/>
        </w:rPr>
        <w:t xml:space="preserve"> you process personal data without human intervention as part of the study, then include following automated processing language:</w:t>
      </w:r>
    </w:p>
    <w:p w14:paraId="648A9DAE" w14:textId="77777777" w:rsidR="00804B17" w:rsidRPr="00996595" w:rsidRDefault="00804B17" w:rsidP="00707EB4">
      <w:pPr>
        <w:spacing w:after="0"/>
        <w:jc w:val="both"/>
        <w:rPr>
          <w:rFonts w:eastAsia="Calibri" w:cs="Times New Roman"/>
          <w:iCs/>
        </w:rPr>
      </w:pPr>
    </w:p>
    <w:p w14:paraId="36E150FF" w14:textId="77777777" w:rsidR="00FF2384" w:rsidRDefault="00FF2384" w:rsidP="004F3EB2">
      <w:pPr>
        <w:spacing w:after="0"/>
        <w:jc w:val="both"/>
        <w:rPr>
          <w:rFonts w:eastAsia="Calibri" w:cs="Times New Roman"/>
          <w:iCs/>
          <w:u w:val="single"/>
        </w:rPr>
      </w:pPr>
      <w:r>
        <w:rPr>
          <w:rFonts w:eastAsia="Calibri" w:cs="Times New Roman"/>
          <w:iCs/>
          <w:u w:val="single"/>
        </w:rPr>
        <w:t>Automated Processing</w:t>
      </w:r>
    </w:p>
    <w:p w14:paraId="7CED1396" w14:textId="77777777" w:rsidR="00FF2384" w:rsidRPr="00FF2384" w:rsidRDefault="00FF2384" w:rsidP="004F3EB2">
      <w:pPr>
        <w:spacing w:after="0"/>
        <w:jc w:val="both"/>
        <w:rPr>
          <w:rFonts w:eastAsia="Calibri" w:cs="Times New Roman"/>
          <w:iCs/>
          <w:u w:val="single"/>
        </w:rPr>
      </w:pPr>
    </w:p>
    <w:p w14:paraId="2E15503D" w14:textId="0B07F3ED" w:rsidR="004F3EB2" w:rsidRDefault="004F3EB2" w:rsidP="004F3EB2">
      <w:pPr>
        <w:spacing w:after="0"/>
        <w:jc w:val="both"/>
        <w:rPr>
          <w:rFonts w:eastAsia="Calibri" w:cs="Times New Roman"/>
          <w:iCs/>
        </w:rPr>
      </w:pPr>
      <w:r w:rsidRPr="00996595">
        <w:rPr>
          <w:rFonts w:eastAsia="Calibri" w:cs="Times New Roman"/>
          <w:iCs/>
        </w:rPr>
        <w:t xml:space="preserve">I </w:t>
      </w:r>
      <w:r w:rsidR="00FF2384">
        <w:rPr>
          <w:rFonts w:eastAsia="Calibri" w:cs="Times New Roman"/>
          <w:iCs/>
        </w:rPr>
        <w:t xml:space="preserve">understand that by participating in this </w:t>
      </w:r>
      <w:r w:rsidR="000F25D2">
        <w:rPr>
          <w:rFonts w:eastAsia="Calibri" w:cs="Times New Roman"/>
          <w:iCs/>
        </w:rPr>
        <w:t>S</w:t>
      </w:r>
      <w:r w:rsidR="00FF2384">
        <w:rPr>
          <w:rFonts w:eastAsia="Calibri" w:cs="Times New Roman"/>
          <w:iCs/>
        </w:rPr>
        <w:t>tudy,</w:t>
      </w:r>
      <w:r w:rsidRPr="00996595">
        <w:rPr>
          <w:rFonts w:eastAsia="Calibri" w:cs="Times New Roman"/>
          <w:iCs/>
        </w:rPr>
        <w:t xml:space="preserve"> </w:t>
      </w:r>
      <w:r w:rsidR="009F3243">
        <w:rPr>
          <w:rFonts w:eastAsia="Calibri" w:cs="Times New Roman"/>
          <w:iCs/>
        </w:rPr>
        <w:t xml:space="preserve">the research team </w:t>
      </w:r>
      <w:r w:rsidR="00FF2384">
        <w:rPr>
          <w:rFonts w:eastAsia="Calibri" w:cs="Times New Roman"/>
          <w:iCs/>
        </w:rPr>
        <w:t>will</w:t>
      </w:r>
      <w:r w:rsidRPr="00996595">
        <w:rPr>
          <w:rFonts w:eastAsia="Calibri" w:cs="Times New Roman"/>
          <w:iCs/>
        </w:rPr>
        <w:t xml:space="preserve"> enroll me in one arm of the </w:t>
      </w:r>
      <w:r w:rsidR="007516AC">
        <w:rPr>
          <w:rFonts w:eastAsia="Calibri" w:cs="Times New Roman"/>
          <w:iCs/>
        </w:rPr>
        <w:t>S</w:t>
      </w:r>
      <w:r w:rsidRPr="00996595">
        <w:rPr>
          <w:rFonts w:eastAsia="Calibri" w:cs="Times New Roman"/>
          <w:iCs/>
        </w:rPr>
        <w:t xml:space="preserve">tudy (i.e., receiving the investigational drug) instead of another (i.e., receiving a placebo in the control group) based solely on automated processing, including profiling, of my diagnostic and other personal data. </w:t>
      </w:r>
      <w:r w:rsidR="00746131" w:rsidRPr="00996595">
        <w:rPr>
          <w:rFonts w:eastAsia="Calibri" w:cs="Times New Roman"/>
          <w:iCs/>
        </w:rPr>
        <w:t>T</w:t>
      </w:r>
      <w:r w:rsidRPr="00996595">
        <w:rPr>
          <w:rFonts w:eastAsia="Calibri" w:cs="Times New Roman"/>
          <w:iCs/>
        </w:rPr>
        <w:t xml:space="preserve">his </w:t>
      </w:r>
      <w:r w:rsidR="007516AC">
        <w:rPr>
          <w:rFonts w:eastAsia="Calibri" w:cs="Times New Roman"/>
          <w:iCs/>
        </w:rPr>
        <w:t>S</w:t>
      </w:r>
      <w:r w:rsidRPr="00996595">
        <w:rPr>
          <w:rFonts w:eastAsia="Calibri" w:cs="Times New Roman"/>
          <w:iCs/>
        </w:rPr>
        <w:t>tudy requires that we assign people to receive certain treatments based solely upon their diagnostic and other information</w:t>
      </w:r>
      <w:r w:rsidR="00FF2384">
        <w:rPr>
          <w:rFonts w:eastAsia="Calibri" w:cs="Times New Roman"/>
          <w:iCs/>
        </w:rPr>
        <w:t>. If you do not wish to be subject to this automated processing</w:t>
      </w:r>
      <w:r w:rsidRPr="00996595">
        <w:rPr>
          <w:rFonts w:eastAsia="Calibri" w:cs="Times New Roman"/>
          <w:iCs/>
        </w:rPr>
        <w:t xml:space="preserve">, we will not be able to enroll you in the </w:t>
      </w:r>
      <w:r w:rsidR="007516AC">
        <w:rPr>
          <w:rFonts w:eastAsia="Calibri" w:cs="Times New Roman"/>
          <w:iCs/>
        </w:rPr>
        <w:t>S</w:t>
      </w:r>
      <w:r w:rsidRPr="00996595">
        <w:rPr>
          <w:rFonts w:eastAsia="Calibri" w:cs="Times New Roman"/>
          <w:iCs/>
        </w:rPr>
        <w:t>tudy.</w:t>
      </w:r>
    </w:p>
    <w:p w14:paraId="13A30340" w14:textId="0E87DC59" w:rsidR="00804B17" w:rsidRDefault="00804B17" w:rsidP="004F3EB2">
      <w:pPr>
        <w:spacing w:after="0"/>
        <w:jc w:val="both"/>
        <w:rPr>
          <w:rFonts w:eastAsia="Calibri" w:cs="Times New Roman"/>
          <w:iCs/>
        </w:rPr>
      </w:pPr>
    </w:p>
    <w:p w14:paraId="0D1D0506" w14:textId="77777777" w:rsidR="009F3243" w:rsidRDefault="009F3243" w:rsidP="004F3EB2">
      <w:pPr>
        <w:spacing w:after="0"/>
        <w:jc w:val="both"/>
        <w:rPr>
          <w:rFonts w:eastAsia="Calibri" w:cs="Times New Roman"/>
          <w:iCs/>
        </w:rPr>
      </w:pPr>
    </w:p>
    <w:p w14:paraId="65525734" w14:textId="610BA5C9" w:rsidR="009F3243" w:rsidRPr="0047355D" w:rsidRDefault="009F3243" w:rsidP="005F7FBD">
      <w:pPr>
        <w:spacing w:after="0"/>
        <w:jc w:val="both"/>
        <w:rPr>
          <w:rFonts w:cs="Times New Roman"/>
          <w:i/>
          <w:color w:val="FF0000"/>
          <w:u w:val="single"/>
        </w:rPr>
      </w:pPr>
      <w:r>
        <w:rPr>
          <w:rFonts w:cs="Times New Roman"/>
          <w:i/>
          <w:color w:val="FF0000"/>
          <w:u w:val="single"/>
        </w:rPr>
        <w:lastRenderedPageBreak/>
        <w:t>Instructions: If you will be including future research of specimens the following must be included to alert the potential participant of the extent of the future research:</w:t>
      </w:r>
    </w:p>
    <w:p w14:paraId="2C23F9F3" w14:textId="2D565D9F" w:rsidR="005F7FBD" w:rsidRPr="00052C49" w:rsidRDefault="005F7FBD" w:rsidP="005F7FBD">
      <w:pPr>
        <w:spacing w:after="0"/>
        <w:jc w:val="both"/>
        <w:rPr>
          <w:rFonts w:cs="Times New Roman"/>
          <w:u w:val="single"/>
        </w:rPr>
      </w:pPr>
      <w:r>
        <w:rPr>
          <w:rFonts w:cs="Times New Roman"/>
          <w:u w:val="single"/>
        </w:rPr>
        <w:t>Consent to Future Research and Donation of Specimens</w:t>
      </w:r>
    </w:p>
    <w:p w14:paraId="7B38A854" w14:textId="77777777" w:rsidR="005F7FBD" w:rsidRPr="00996595" w:rsidRDefault="005F7FBD" w:rsidP="005F7FBD">
      <w:pPr>
        <w:spacing w:after="0"/>
        <w:jc w:val="both"/>
        <w:rPr>
          <w:rFonts w:eastAsia="Calibri" w:cs="Times New Roman"/>
          <w:i/>
          <w:iCs/>
        </w:rPr>
      </w:pPr>
    </w:p>
    <w:p w14:paraId="388E1F3D" w14:textId="77777777" w:rsidR="007516AC" w:rsidRDefault="005F7FBD" w:rsidP="005F7FBD">
      <w:pPr>
        <w:spacing w:after="0"/>
        <w:jc w:val="both"/>
        <w:rPr>
          <w:rFonts w:eastAsia="Calibri" w:cs="Times New Roman"/>
          <w:iCs/>
        </w:rPr>
      </w:pPr>
      <w:r>
        <w:rPr>
          <w:rFonts w:eastAsia="Calibri" w:cs="Times New Roman"/>
          <w:iCs/>
        </w:rPr>
        <w:t xml:space="preserve">In addition to your consent to Moffitt’s processing of your </w:t>
      </w:r>
      <w:r w:rsidR="007516AC">
        <w:rPr>
          <w:rFonts w:eastAsia="Calibri" w:cs="Times New Roman"/>
          <w:iCs/>
        </w:rPr>
        <w:t>Study Data</w:t>
      </w:r>
      <w:r>
        <w:rPr>
          <w:rFonts w:eastAsia="Calibri" w:cs="Times New Roman"/>
          <w:iCs/>
        </w:rPr>
        <w:t xml:space="preserve"> for the Study described in this informed consent form, we </w:t>
      </w:r>
      <w:r w:rsidRPr="00996595">
        <w:rPr>
          <w:rFonts w:eastAsia="Calibri" w:cs="Times New Roman"/>
          <w:iCs/>
        </w:rPr>
        <w:t xml:space="preserve">request your </w:t>
      </w:r>
      <w:r>
        <w:rPr>
          <w:rFonts w:eastAsia="Calibri" w:cs="Times New Roman"/>
          <w:iCs/>
        </w:rPr>
        <w:t xml:space="preserve">consent to allow us and/or another person to process your </w:t>
      </w:r>
      <w:r w:rsidRPr="00996595">
        <w:rPr>
          <w:rFonts w:eastAsia="Calibri" w:cs="Times New Roman"/>
          <w:iCs/>
        </w:rPr>
        <w:t>Study Data [</w:t>
      </w:r>
      <w:r w:rsidRPr="00996595">
        <w:rPr>
          <w:rFonts w:eastAsia="Calibri" w:cs="Times New Roman"/>
          <w:iCs/>
          <w:highlight w:val="yellow"/>
        </w:rPr>
        <w:t>and/or</w:t>
      </w:r>
      <w:r w:rsidRPr="00DE37B6">
        <w:rPr>
          <w:rFonts w:eastAsia="Calibri" w:cs="Times New Roman"/>
          <w:iCs/>
        </w:rPr>
        <w:t xml:space="preserve"> </w:t>
      </w:r>
      <w:r>
        <w:rPr>
          <w:rFonts w:eastAsia="Calibri" w:cs="Times New Roman"/>
          <w:iCs/>
        </w:rPr>
        <w:t xml:space="preserve">a request for your </w:t>
      </w:r>
      <w:r w:rsidRPr="00996595">
        <w:rPr>
          <w:rFonts w:eastAsia="Calibri" w:cs="Times New Roman"/>
          <w:iCs/>
        </w:rPr>
        <w:t xml:space="preserve">donation of your </w:t>
      </w:r>
      <w:r w:rsidRPr="00996595">
        <w:rPr>
          <w:rFonts w:eastAsia="Calibri" w:cs="Times New Roman"/>
          <w:iCs/>
          <w:highlight w:val="yellow"/>
        </w:rPr>
        <w:t>tissue/blood (“Specimens”)</w:t>
      </w:r>
      <w:r w:rsidRPr="00996595">
        <w:rPr>
          <w:rFonts w:eastAsia="Calibri" w:cs="Times New Roman"/>
          <w:iCs/>
        </w:rPr>
        <w:t xml:space="preserve">] for </w:t>
      </w:r>
      <w:r>
        <w:rPr>
          <w:rFonts w:eastAsia="Calibri" w:cs="Times New Roman"/>
          <w:iCs/>
        </w:rPr>
        <w:t xml:space="preserve">other future </w:t>
      </w:r>
      <w:r w:rsidRPr="00996595">
        <w:rPr>
          <w:rFonts w:eastAsia="Calibri" w:cs="Times New Roman"/>
          <w:iCs/>
        </w:rPr>
        <w:t xml:space="preserve">research. </w:t>
      </w:r>
    </w:p>
    <w:p w14:paraId="2C1D6454" w14:textId="77777777" w:rsidR="007516AC" w:rsidRDefault="007516AC" w:rsidP="005F7FBD">
      <w:pPr>
        <w:spacing w:after="0"/>
        <w:jc w:val="both"/>
        <w:rPr>
          <w:rFonts w:eastAsia="Calibri" w:cs="Times New Roman"/>
          <w:iCs/>
        </w:rPr>
      </w:pPr>
    </w:p>
    <w:p w14:paraId="479EA28A" w14:textId="286490D3" w:rsidR="005F7FBD" w:rsidRPr="00996595" w:rsidRDefault="005F7FBD" w:rsidP="005F7FBD">
      <w:pPr>
        <w:spacing w:after="0"/>
        <w:jc w:val="both"/>
        <w:rPr>
          <w:rFonts w:eastAsia="Calibri" w:cs="Times New Roman"/>
          <w:iCs/>
        </w:rPr>
      </w:pPr>
      <w:r w:rsidRPr="00996595">
        <w:rPr>
          <w:rFonts w:eastAsia="Calibri" w:cs="Times New Roman"/>
          <w:iCs/>
        </w:rPr>
        <w:t xml:space="preserve">Please read each sentence </w:t>
      </w:r>
      <w:r>
        <w:rPr>
          <w:rFonts w:eastAsia="Calibri" w:cs="Times New Roman"/>
          <w:iCs/>
        </w:rPr>
        <w:t xml:space="preserve">in the chart </w:t>
      </w:r>
      <w:r w:rsidRPr="00996595">
        <w:rPr>
          <w:rFonts w:eastAsia="Calibri" w:cs="Times New Roman"/>
          <w:iCs/>
        </w:rPr>
        <w:t xml:space="preserve">below and put your initials in </w:t>
      </w:r>
      <w:r>
        <w:rPr>
          <w:rFonts w:eastAsia="Calibri" w:cs="Times New Roman"/>
          <w:iCs/>
        </w:rPr>
        <w:t xml:space="preserve">the “Yes” box to the right of the sentence if you consent to the additional data processing for the research purpose described in the sentence. Put your initials in </w:t>
      </w:r>
      <w:r w:rsidRPr="00996595">
        <w:rPr>
          <w:rFonts w:eastAsia="Calibri" w:cs="Times New Roman"/>
          <w:iCs/>
        </w:rPr>
        <w:t xml:space="preserve">the “No” box </w:t>
      </w:r>
      <w:r>
        <w:rPr>
          <w:rFonts w:eastAsia="Calibri" w:cs="Times New Roman"/>
          <w:iCs/>
        </w:rPr>
        <w:t>if you do not consent to the data processing to the right</w:t>
      </w:r>
      <w:r w:rsidRPr="00996595">
        <w:rPr>
          <w:rFonts w:eastAsia="Calibri" w:cs="Times New Roman"/>
          <w:iCs/>
        </w:rPr>
        <w:t xml:space="preserve">. If you have any questions about our request for </w:t>
      </w:r>
      <w:r>
        <w:rPr>
          <w:rFonts w:eastAsia="Calibri" w:cs="Times New Roman"/>
          <w:iCs/>
        </w:rPr>
        <w:t>consent [</w:t>
      </w:r>
      <w:r w:rsidRPr="00804B17">
        <w:rPr>
          <w:rFonts w:eastAsia="Calibri" w:cs="Times New Roman"/>
          <w:iCs/>
          <w:highlight w:val="yellow"/>
        </w:rPr>
        <w:t>and/or your donation of Specimens</w:t>
      </w:r>
      <w:r>
        <w:rPr>
          <w:rFonts w:eastAsia="Calibri" w:cs="Times New Roman"/>
          <w:iCs/>
        </w:rPr>
        <w:t>]</w:t>
      </w:r>
      <w:r w:rsidRPr="00996595">
        <w:rPr>
          <w:rFonts w:eastAsia="Calibri" w:cs="Times New Roman"/>
          <w:iCs/>
        </w:rPr>
        <w:t xml:space="preserve">, please talk to </w:t>
      </w:r>
      <w:r w:rsidR="007516AC">
        <w:rPr>
          <w:rFonts w:eastAsia="Calibri" w:cs="Times New Roman"/>
          <w:iCs/>
        </w:rPr>
        <w:t>[</w:t>
      </w:r>
      <w:r w:rsidRPr="007516AC">
        <w:rPr>
          <w:rFonts w:eastAsia="Calibri" w:cs="Times New Roman"/>
          <w:iCs/>
          <w:highlight w:val="yellow"/>
        </w:rPr>
        <w:t>the researchers</w:t>
      </w:r>
      <w:r w:rsidR="007516AC">
        <w:rPr>
          <w:rFonts w:eastAsia="Calibri" w:cs="Times New Roman"/>
          <w:iCs/>
        </w:rPr>
        <w:t>]</w:t>
      </w:r>
      <w:r w:rsidRPr="00996595">
        <w:rPr>
          <w:rFonts w:eastAsia="Calibri" w:cs="Times New Roman"/>
          <w:iCs/>
        </w:rPr>
        <w:t xml:space="preserve">. If you choose not to </w:t>
      </w:r>
      <w:r>
        <w:rPr>
          <w:rFonts w:eastAsia="Calibri" w:cs="Times New Roman"/>
          <w:iCs/>
        </w:rPr>
        <w:t>consent to processing of y</w:t>
      </w:r>
      <w:r w:rsidRPr="00996595">
        <w:rPr>
          <w:rFonts w:eastAsia="Calibri" w:cs="Times New Roman"/>
          <w:iCs/>
        </w:rPr>
        <w:t xml:space="preserve">our Study Data </w:t>
      </w:r>
      <w:r>
        <w:rPr>
          <w:rFonts w:eastAsia="Calibri" w:cs="Times New Roman"/>
          <w:iCs/>
        </w:rPr>
        <w:t xml:space="preserve">for future research </w:t>
      </w:r>
      <w:r w:rsidRPr="00996595">
        <w:rPr>
          <w:rFonts w:eastAsia="Calibri" w:cs="Times New Roman"/>
          <w:iCs/>
        </w:rPr>
        <w:t>[</w:t>
      </w:r>
      <w:r w:rsidRPr="00996595">
        <w:rPr>
          <w:rFonts w:eastAsia="Calibri" w:cs="Times New Roman"/>
          <w:iCs/>
          <w:highlight w:val="yellow"/>
        </w:rPr>
        <w:t xml:space="preserve">and/or </w:t>
      </w:r>
      <w:r>
        <w:rPr>
          <w:rFonts w:eastAsia="Calibri" w:cs="Times New Roman"/>
          <w:iCs/>
          <w:highlight w:val="yellow"/>
        </w:rPr>
        <w:t xml:space="preserve">donate your </w:t>
      </w:r>
      <w:r w:rsidRPr="00996595">
        <w:rPr>
          <w:rFonts w:eastAsia="Calibri" w:cs="Times New Roman"/>
          <w:iCs/>
          <w:highlight w:val="yellow"/>
        </w:rPr>
        <w:t>Specimens</w:t>
      </w:r>
      <w:r w:rsidRPr="00996595">
        <w:rPr>
          <w:rFonts w:eastAsia="Calibri" w:cs="Times New Roman"/>
          <w:iCs/>
        </w:rPr>
        <w:t>], any leftover tissue or blood that is not needed for diagnosis will be disposed of [</w:t>
      </w:r>
      <w:r w:rsidRPr="00996595">
        <w:rPr>
          <w:rFonts w:eastAsia="Calibri" w:cs="Times New Roman"/>
          <w:iCs/>
          <w:highlight w:val="yellow"/>
        </w:rPr>
        <w:t>and/or no additional normal tissue or blood will be removed for research purposes</w:t>
      </w:r>
      <w:r w:rsidRPr="00996595">
        <w:rPr>
          <w:rFonts w:eastAsia="Calibri" w:cs="Times New Roman"/>
          <w:iCs/>
        </w:rPr>
        <w:t xml:space="preserve">]. </w:t>
      </w:r>
    </w:p>
    <w:p w14:paraId="2BCE6412" w14:textId="77777777" w:rsidR="005F7FBD" w:rsidRPr="00996595" w:rsidRDefault="005F7FBD" w:rsidP="005F7FBD">
      <w:pPr>
        <w:spacing w:after="0"/>
        <w:jc w:val="both"/>
        <w:rPr>
          <w:rFonts w:eastAsia="Calibri" w:cs="Times New Roman"/>
        </w:rPr>
      </w:pPr>
    </w:p>
    <w:tbl>
      <w:tblPr>
        <w:tblStyle w:val="TableGrid"/>
        <w:tblW w:w="0" w:type="auto"/>
        <w:tblLook w:val="04A0" w:firstRow="1" w:lastRow="0" w:firstColumn="1" w:lastColumn="0" w:noHBand="0" w:noVBand="1"/>
      </w:tblPr>
      <w:tblGrid>
        <w:gridCol w:w="8467"/>
        <w:gridCol w:w="1162"/>
        <w:gridCol w:w="1161"/>
      </w:tblGrid>
      <w:tr w:rsidR="005F7FBD" w:rsidRPr="00996595" w14:paraId="3A750851" w14:textId="77777777" w:rsidTr="0047355D">
        <w:tc>
          <w:tcPr>
            <w:tcW w:w="8467" w:type="dxa"/>
          </w:tcPr>
          <w:p w14:paraId="27E1DB82" w14:textId="77777777" w:rsidR="005F7FBD" w:rsidRPr="00996595" w:rsidRDefault="005F7FBD" w:rsidP="004A568C">
            <w:pPr>
              <w:spacing w:after="0"/>
              <w:jc w:val="center"/>
              <w:rPr>
                <w:rFonts w:eastAsia="Calibri" w:cs="Times New Roman"/>
                <w:b/>
              </w:rPr>
            </w:pPr>
          </w:p>
        </w:tc>
        <w:tc>
          <w:tcPr>
            <w:tcW w:w="1162" w:type="dxa"/>
          </w:tcPr>
          <w:p w14:paraId="1EAEE352" w14:textId="77777777" w:rsidR="005F7FBD" w:rsidRPr="00996595" w:rsidRDefault="005F7FBD" w:rsidP="004A568C">
            <w:pPr>
              <w:spacing w:after="0"/>
              <w:jc w:val="center"/>
              <w:rPr>
                <w:rFonts w:eastAsia="Calibri" w:cs="Times New Roman"/>
                <w:b/>
              </w:rPr>
            </w:pPr>
            <w:r w:rsidRPr="00996595">
              <w:rPr>
                <w:rFonts w:eastAsia="Calibri" w:cs="Times New Roman"/>
                <w:b/>
              </w:rPr>
              <w:t>Yes</w:t>
            </w:r>
          </w:p>
        </w:tc>
        <w:tc>
          <w:tcPr>
            <w:tcW w:w="1161" w:type="dxa"/>
          </w:tcPr>
          <w:p w14:paraId="36537324" w14:textId="77777777" w:rsidR="005F7FBD" w:rsidRPr="00996595" w:rsidRDefault="005F7FBD" w:rsidP="004A568C">
            <w:pPr>
              <w:spacing w:after="0"/>
              <w:jc w:val="center"/>
              <w:rPr>
                <w:rFonts w:eastAsia="Calibri" w:cs="Times New Roman"/>
                <w:b/>
              </w:rPr>
            </w:pPr>
            <w:r w:rsidRPr="00996595">
              <w:rPr>
                <w:rFonts w:eastAsia="Calibri" w:cs="Times New Roman"/>
                <w:b/>
              </w:rPr>
              <w:t>No</w:t>
            </w:r>
          </w:p>
        </w:tc>
      </w:tr>
      <w:tr w:rsidR="005F7FBD" w:rsidRPr="00996595" w14:paraId="7E3A9C5C" w14:textId="77777777" w:rsidTr="0047355D">
        <w:tc>
          <w:tcPr>
            <w:tcW w:w="8467" w:type="dxa"/>
          </w:tcPr>
          <w:p w14:paraId="36CCD5E8" w14:textId="4B2591E8" w:rsidR="005F7FBD" w:rsidRPr="00996595" w:rsidRDefault="005F7FBD" w:rsidP="004A568C">
            <w:pPr>
              <w:tabs>
                <w:tab w:val="left" w:pos="720"/>
              </w:tabs>
              <w:spacing w:after="0"/>
              <w:jc w:val="both"/>
              <w:rPr>
                <w:rFonts w:eastAsia="Calibri" w:cs="Times New Roman"/>
              </w:rPr>
            </w:pPr>
            <w:r w:rsidRPr="00996595">
              <w:rPr>
                <w:rFonts w:eastAsia="Calibri" w:cs="Times New Roman"/>
              </w:rPr>
              <w:t>You may keep my</w:t>
            </w:r>
            <w:r>
              <w:rPr>
                <w:rFonts w:eastAsia="Calibri" w:cs="Times New Roman"/>
              </w:rPr>
              <w:t xml:space="preserve"> Study Data</w:t>
            </w:r>
            <w:r w:rsidRPr="00996595">
              <w:rPr>
                <w:rFonts w:eastAsia="Calibri" w:cs="Times New Roman"/>
              </w:rPr>
              <w:t xml:space="preserve"> </w:t>
            </w:r>
            <w:r w:rsidRPr="000C343C">
              <w:rPr>
                <w:rFonts w:eastAsia="Calibri" w:cs="Times New Roman"/>
                <w:highlight w:val="yellow"/>
              </w:rPr>
              <w:t xml:space="preserve">[and </w:t>
            </w:r>
            <w:r w:rsidRPr="000C343C">
              <w:rPr>
                <w:rFonts w:eastAsia="Calibri" w:cs="Times New Roman"/>
                <w:iCs/>
                <w:highlight w:val="yellow"/>
              </w:rPr>
              <w:t>Specimens</w:t>
            </w:r>
            <w:r w:rsidRPr="00996595">
              <w:rPr>
                <w:rFonts w:eastAsia="Calibri" w:cs="Times New Roman"/>
                <w:iCs/>
              </w:rPr>
              <w:t xml:space="preserve">] </w:t>
            </w:r>
            <w:r w:rsidRPr="00996595">
              <w:rPr>
                <w:rFonts w:eastAsia="Calibri" w:cs="Times New Roman"/>
              </w:rPr>
              <w:t>for future research</w:t>
            </w:r>
            <w:r w:rsidR="009F3243">
              <w:rPr>
                <w:rFonts w:eastAsia="Calibri" w:cs="Times New Roman"/>
              </w:rPr>
              <w:t>, that may not be specified at this point</w:t>
            </w:r>
            <w:r w:rsidRPr="00996595">
              <w:rPr>
                <w:rFonts w:eastAsia="Calibri" w:cs="Times New Roman"/>
                <w:iCs/>
              </w:rPr>
              <w:t>.</w:t>
            </w:r>
            <w:r w:rsidRPr="00996595">
              <w:rPr>
                <w:rFonts w:eastAsia="Calibri" w:cs="Times New Roman"/>
              </w:rPr>
              <w:t>  My</w:t>
            </w:r>
            <w:r>
              <w:rPr>
                <w:rFonts w:eastAsia="Calibri" w:cs="Times New Roman"/>
              </w:rPr>
              <w:t xml:space="preserve"> Study Data</w:t>
            </w:r>
            <w:r w:rsidRPr="00996595">
              <w:rPr>
                <w:rFonts w:eastAsia="Calibri" w:cs="Times New Roman"/>
              </w:rPr>
              <w:t xml:space="preserve"> </w:t>
            </w:r>
            <w:r w:rsidRPr="00076071">
              <w:rPr>
                <w:rFonts w:eastAsia="Calibri" w:cs="Times New Roman"/>
              </w:rPr>
              <w:t>[</w:t>
            </w:r>
            <w:r w:rsidRPr="000C343C">
              <w:rPr>
                <w:rFonts w:eastAsia="Calibri" w:cs="Times New Roman"/>
                <w:highlight w:val="yellow"/>
              </w:rPr>
              <w:t xml:space="preserve">and </w:t>
            </w:r>
            <w:r w:rsidRPr="000C343C">
              <w:rPr>
                <w:rFonts w:eastAsia="Calibri" w:cs="Times New Roman"/>
                <w:iCs/>
                <w:highlight w:val="yellow"/>
              </w:rPr>
              <w:t>Specimens</w:t>
            </w:r>
            <w:r w:rsidRPr="00076071">
              <w:rPr>
                <w:rFonts w:eastAsia="Calibri" w:cs="Times New Roman"/>
                <w:iCs/>
              </w:rPr>
              <w:t>]</w:t>
            </w:r>
            <w:r w:rsidRPr="00996595">
              <w:rPr>
                <w:rFonts w:eastAsia="Calibri" w:cs="Times New Roman"/>
                <w:iCs/>
              </w:rPr>
              <w:t xml:space="preserve"> </w:t>
            </w:r>
            <w:r w:rsidRPr="00996595">
              <w:rPr>
                <w:rFonts w:eastAsia="Calibri" w:cs="Times New Roman"/>
              </w:rPr>
              <w:t xml:space="preserve">will be stored with an identification number that can be used by researchers to identify me in cases where identification is permitted by applicable law and in a way that </w:t>
            </w:r>
            <w:r w:rsidRPr="00076071">
              <w:rPr>
                <w:rFonts w:eastAsia="Calibri" w:cs="Times New Roman"/>
                <w:iCs/>
              </w:rPr>
              <w:t>[</w:t>
            </w:r>
            <w:r>
              <w:rPr>
                <w:rFonts w:eastAsia="Calibri" w:cs="Times New Roman"/>
                <w:iCs/>
                <w:highlight w:val="yellow"/>
              </w:rPr>
              <w:t>does</w:t>
            </w:r>
            <w:r w:rsidRPr="00996595">
              <w:rPr>
                <w:rFonts w:eastAsia="Calibri" w:cs="Times New Roman"/>
                <w:iCs/>
                <w:highlight w:val="yellow"/>
              </w:rPr>
              <w:t>/does not</w:t>
            </w:r>
            <w:r w:rsidRPr="00076071">
              <w:rPr>
                <w:rFonts w:eastAsia="Calibri" w:cs="Times New Roman"/>
                <w:iCs/>
              </w:rPr>
              <w:t>]</w:t>
            </w:r>
            <w:r w:rsidRPr="00996595">
              <w:rPr>
                <w:rFonts w:eastAsia="Calibri" w:cs="Times New Roman"/>
              </w:rPr>
              <w:t xml:space="preserve"> directly identify me. </w:t>
            </w:r>
            <w:r w:rsidR="009F3243">
              <w:rPr>
                <w:rFonts w:eastAsia="Calibri" w:cs="Times New Roman"/>
              </w:rPr>
              <w:t>[</w:t>
            </w:r>
            <w:r w:rsidR="009F3243" w:rsidRPr="0047355D">
              <w:rPr>
                <w:rFonts w:eastAsia="Calibri" w:cs="Times New Roman"/>
                <w:highlight w:val="yellow"/>
              </w:rPr>
              <w:t xml:space="preserve">Insert if this applies to your project; </w:t>
            </w:r>
            <w:r w:rsidRPr="0047355D">
              <w:rPr>
                <w:rFonts w:eastAsia="Calibri" w:cs="Times New Roman"/>
                <w:highlight w:val="yellow"/>
              </w:rPr>
              <w:t>However, I understand that it is theoretically possible to use genetic information from other sources to identify me.</w:t>
            </w:r>
            <w:r w:rsidR="009F3243">
              <w:rPr>
                <w:rFonts w:eastAsia="Calibri" w:cs="Times New Roman"/>
              </w:rPr>
              <w:t>]</w:t>
            </w:r>
          </w:p>
        </w:tc>
        <w:tc>
          <w:tcPr>
            <w:tcW w:w="1162" w:type="dxa"/>
          </w:tcPr>
          <w:p w14:paraId="6B36EDE2" w14:textId="77777777" w:rsidR="005F7FBD" w:rsidRPr="00996595" w:rsidRDefault="005F7FBD" w:rsidP="004A568C">
            <w:pPr>
              <w:spacing w:after="0"/>
              <w:jc w:val="both"/>
              <w:rPr>
                <w:rFonts w:eastAsia="Calibri" w:cs="Times New Roman"/>
              </w:rPr>
            </w:pPr>
          </w:p>
        </w:tc>
        <w:tc>
          <w:tcPr>
            <w:tcW w:w="1161" w:type="dxa"/>
          </w:tcPr>
          <w:p w14:paraId="3550F7AE" w14:textId="77777777" w:rsidR="005F7FBD" w:rsidRPr="00996595" w:rsidRDefault="005F7FBD" w:rsidP="004A568C">
            <w:pPr>
              <w:spacing w:after="0"/>
              <w:jc w:val="both"/>
              <w:rPr>
                <w:rFonts w:eastAsia="Calibri" w:cs="Times New Roman"/>
              </w:rPr>
            </w:pPr>
          </w:p>
        </w:tc>
      </w:tr>
      <w:tr w:rsidR="005F7FBD" w:rsidRPr="00996595" w14:paraId="6BCBE472" w14:textId="77777777" w:rsidTr="0047355D">
        <w:tc>
          <w:tcPr>
            <w:tcW w:w="8467" w:type="dxa"/>
          </w:tcPr>
          <w:p w14:paraId="3B30F00B" w14:textId="7E2D18FC" w:rsidR="005F7FBD" w:rsidRPr="00996595" w:rsidRDefault="005F7FBD" w:rsidP="004A568C">
            <w:pPr>
              <w:spacing w:after="0"/>
              <w:contextualSpacing/>
              <w:jc w:val="both"/>
              <w:rPr>
                <w:rFonts w:eastAsia="Calibri" w:cs="Times New Roman"/>
              </w:rPr>
            </w:pPr>
            <w:r w:rsidRPr="00996595">
              <w:rPr>
                <w:rFonts w:eastAsia="Calibri" w:cs="Times New Roman"/>
              </w:rPr>
              <w:t>You may share my</w:t>
            </w:r>
            <w:r>
              <w:rPr>
                <w:rFonts w:eastAsia="Calibri" w:cs="Times New Roman"/>
              </w:rPr>
              <w:t xml:space="preserve"> Study Data</w:t>
            </w:r>
            <w:r w:rsidRPr="00996595">
              <w:rPr>
                <w:rFonts w:eastAsia="Calibri" w:cs="Times New Roman"/>
              </w:rPr>
              <w:t xml:space="preserve"> </w:t>
            </w:r>
            <w:r w:rsidRPr="00996595">
              <w:rPr>
                <w:rFonts w:eastAsia="Calibri" w:cs="Times New Roman"/>
                <w:iCs/>
              </w:rPr>
              <w:t>[</w:t>
            </w:r>
            <w:r w:rsidRPr="00851678">
              <w:rPr>
                <w:rFonts w:eastAsia="Calibri" w:cs="Times New Roman"/>
                <w:iCs/>
                <w:highlight w:val="yellow"/>
              </w:rPr>
              <w:t>and Specimens</w:t>
            </w:r>
            <w:r w:rsidRPr="00076071">
              <w:rPr>
                <w:rFonts w:eastAsia="Calibri" w:cs="Times New Roman"/>
                <w:iCs/>
              </w:rPr>
              <w:t>]</w:t>
            </w:r>
            <w:r w:rsidRPr="00996595">
              <w:rPr>
                <w:rFonts w:eastAsia="Calibri" w:cs="Times New Roman"/>
                <w:iCs/>
              </w:rPr>
              <w:t xml:space="preserve"> </w:t>
            </w:r>
            <w:r w:rsidRPr="00996595">
              <w:rPr>
                <w:rFonts w:eastAsia="Calibri" w:cs="Times New Roman"/>
              </w:rPr>
              <w:t xml:space="preserve">with other </w:t>
            </w:r>
            <w:r>
              <w:rPr>
                <w:rFonts w:eastAsia="Calibri" w:cs="Times New Roman"/>
              </w:rPr>
              <w:t>researchers</w:t>
            </w:r>
            <w:r w:rsidRPr="00996595">
              <w:rPr>
                <w:rFonts w:eastAsia="Calibri" w:cs="Times New Roman"/>
              </w:rPr>
              <w:t>.  My</w:t>
            </w:r>
            <w:r>
              <w:rPr>
                <w:rFonts w:eastAsia="Calibri" w:cs="Times New Roman"/>
              </w:rPr>
              <w:t xml:space="preserve"> Study Data</w:t>
            </w:r>
            <w:r w:rsidRPr="00996595">
              <w:rPr>
                <w:rFonts w:eastAsia="Calibri" w:cs="Times New Roman"/>
              </w:rPr>
              <w:t xml:space="preserve"> [</w:t>
            </w:r>
            <w:r w:rsidRPr="00851678">
              <w:rPr>
                <w:rFonts w:eastAsia="Calibri" w:cs="Times New Roman"/>
                <w:highlight w:val="yellow"/>
              </w:rPr>
              <w:t>and Specimens</w:t>
            </w:r>
            <w:r w:rsidRPr="00996595">
              <w:rPr>
                <w:rFonts w:eastAsia="Calibri" w:cs="Times New Roman"/>
              </w:rPr>
              <w:t xml:space="preserve">] will be stored with an identification number that can be used by researchers </w:t>
            </w:r>
            <w:r>
              <w:rPr>
                <w:rFonts w:eastAsia="Calibri" w:cs="Times New Roman"/>
              </w:rPr>
              <w:t>and</w:t>
            </w:r>
            <w:r w:rsidRPr="00996595">
              <w:rPr>
                <w:rFonts w:eastAsia="Calibri" w:cs="Times New Roman"/>
              </w:rPr>
              <w:t xml:space="preserve"> other entities to identify me in cases where identification is permitted by applicable law and in a way that </w:t>
            </w:r>
            <w:r w:rsidRPr="00023CD3">
              <w:rPr>
                <w:rFonts w:eastAsia="Calibri" w:cs="Times New Roman"/>
                <w:iCs/>
              </w:rPr>
              <w:t>[</w:t>
            </w:r>
            <w:r>
              <w:rPr>
                <w:rFonts w:eastAsia="Calibri" w:cs="Times New Roman"/>
                <w:iCs/>
                <w:highlight w:val="yellow"/>
              </w:rPr>
              <w:t>does/</w:t>
            </w:r>
            <w:r w:rsidRPr="00996595">
              <w:rPr>
                <w:rFonts w:eastAsia="Calibri" w:cs="Times New Roman"/>
                <w:iCs/>
                <w:highlight w:val="yellow"/>
              </w:rPr>
              <w:t>does not</w:t>
            </w:r>
            <w:r w:rsidRPr="00076071">
              <w:rPr>
                <w:rFonts w:eastAsia="Calibri" w:cs="Times New Roman"/>
                <w:iCs/>
              </w:rPr>
              <w:t>]</w:t>
            </w:r>
            <w:r w:rsidRPr="00076071">
              <w:rPr>
                <w:rFonts w:eastAsia="Calibri" w:cs="Times New Roman"/>
              </w:rPr>
              <w:t xml:space="preserve"> </w:t>
            </w:r>
            <w:r w:rsidRPr="00996595">
              <w:rPr>
                <w:rFonts w:eastAsia="Calibri" w:cs="Times New Roman"/>
              </w:rPr>
              <w:t xml:space="preserve">directly identify me. </w:t>
            </w:r>
            <w:r w:rsidR="00AD3FCA">
              <w:rPr>
                <w:rFonts w:eastAsia="Calibri" w:cs="Times New Roman"/>
              </w:rPr>
              <w:t>[</w:t>
            </w:r>
            <w:r w:rsidR="00AD3FCA" w:rsidRPr="00B9698C">
              <w:rPr>
                <w:rFonts w:eastAsia="Calibri" w:cs="Times New Roman"/>
                <w:highlight w:val="yellow"/>
              </w:rPr>
              <w:t>Insert if this applies to your project; However, I understand that it is theoretically possible to use genetic information from other sources to identify me.</w:t>
            </w:r>
            <w:r w:rsidR="00AD3FCA">
              <w:rPr>
                <w:rFonts w:eastAsia="Calibri" w:cs="Times New Roman"/>
              </w:rPr>
              <w:t>]</w:t>
            </w:r>
          </w:p>
        </w:tc>
        <w:tc>
          <w:tcPr>
            <w:tcW w:w="1162" w:type="dxa"/>
          </w:tcPr>
          <w:p w14:paraId="5F759828" w14:textId="77777777" w:rsidR="005F7FBD" w:rsidRPr="00996595" w:rsidRDefault="005F7FBD" w:rsidP="004A568C">
            <w:pPr>
              <w:spacing w:after="0"/>
              <w:jc w:val="both"/>
              <w:rPr>
                <w:rFonts w:eastAsia="Calibri" w:cs="Times New Roman"/>
              </w:rPr>
            </w:pPr>
          </w:p>
        </w:tc>
        <w:tc>
          <w:tcPr>
            <w:tcW w:w="1161" w:type="dxa"/>
          </w:tcPr>
          <w:p w14:paraId="3D5B1F48" w14:textId="77777777" w:rsidR="005F7FBD" w:rsidRPr="00996595" w:rsidRDefault="005F7FBD" w:rsidP="004A568C">
            <w:pPr>
              <w:spacing w:after="0"/>
              <w:jc w:val="both"/>
              <w:rPr>
                <w:rFonts w:eastAsia="Calibri" w:cs="Times New Roman"/>
              </w:rPr>
            </w:pPr>
          </w:p>
        </w:tc>
      </w:tr>
      <w:tr w:rsidR="00AD3FCA" w:rsidRPr="00996595" w14:paraId="74C47AE3" w14:textId="77777777" w:rsidTr="00AD3FCA">
        <w:tc>
          <w:tcPr>
            <w:tcW w:w="8467" w:type="dxa"/>
          </w:tcPr>
          <w:p w14:paraId="4299A7DF" w14:textId="071E9FCA" w:rsidR="00AD3FCA" w:rsidRPr="00996595" w:rsidRDefault="00AD3FCA" w:rsidP="004A568C">
            <w:pPr>
              <w:spacing w:after="0"/>
              <w:contextualSpacing/>
              <w:jc w:val="both"/>
              <w:rPr>
                <w:rFonts w:eastAsia="Calibri" w:cs="Times New Roman"/>
              </w:rPr>
            </w:pPr>
            <w:r>
              <w:rPr>
                <w:rFonts w:eastAsia="Calibri" w:cs="Times New Roman"/>
              </w:rPr>
              <w:t>[If you will sell the data collected, include the following statement.]</w:t>
            </w:r>
            <w:r>
              <w:rPr>
                <w:rFonts w:eastAsia="Calibri" w:cs="Times New Roman"/>
              </w:rPr>
              <w:br/>
              <w:t xml:space="preserve">You may share my Study Data with other entities (including for-profit companies) for a profit. </w:t>
            </w:r>
            <w:r w:rsidRPr="00AD3FCA">
              <w:rPr>
                <w:rFonts w:eastAsia="Calibri" w:cs="Times New Roman"/>
              </w:rPr>
              <w:t xml:space="preserve">My Study Data [and Specimens] will be stored with an identification number that can be used by researchers and other entities to identify me in cases where identification is permitted by applicable law and in a way that </w:t>
            </w:r>
            <w:r w:rsidRPr="00AD3FCA">
              <w:rPr>
                <w:rFonts w:eastAsia="Calibri" w:cs="Times New Roman"/>
                <w:iCs/>
              </w:rPr>
              <w:t>[does/does not]</w:t>
            </w:r>
            <w:r w:rsidRPr="00AD3FCA">
              <w:rPr>
                <w:rFonts w:eastAsia="Calibri" w:cs="Times New Roman"/>
              </w:rPr>
              <w:t xml:space="preserve"> directly identify me. [Insert if this applies to your project; However, I understand that it is theoretically possible to use genetic information from other sources to identify me.]</w:t>
            </w:r>
          </w:p>
        </w:tc>
        <w:tc>
          <w:tcPr>
            <w:tcW w:w="1162" w:type="dxa"/>
          </w:tcPr>
          <w:p w14:paraId="1BC9FC4B" w14:textId="77777777" w:rsidR="00AD3FCA" w:rsidRPr="00996595" w:rsidRDefault="00AD3FCA" w:rsidP="004A568C">
            <w:pPr>
              <w:spacing w:after="0"/>
              <w:jc w:val="both"/>
              <w:rPr>
                <w:rFonts w:eastAsia="Calibri" w:cs="Times New Roman"/>
              </w:rPr>
            </w:pPr>
          </w:p>
        </w:tc>
        <w:tc>
          <w:tcPr>
            <w:tcW w:w="1161" w:type="dxa"/>
          </w:tcPr>
          <w:p w14:paraId="2EE07A67" w14:textId="77777777" w:rsidR="00AD3FCA" w:rsidRPr="00996595" w:rsidRDefault="00AD3FCA" w:rsidP="004A568C">
            <w:pPr>
              <w:spacing w:after="0"/>
              <w:jc w:val="both"/>
              <w:rPr>
                <w:rFonts w:eastAsia="Calibri" w:cs="Times New Roman"/>
              </w:rPr>
            </w:pPr>
          </w:p>
        </w:tc>
      </w:tr>
    </w:tbl>
    <w:p w14:paraId="5B6EF16E" w14:textId="77777777" w:rsidR="005F7FBD" w:rsidRDefault="005F7FBD" w:rsidP="00804B17">
      <w:pPr>
        <w:spacing w:after="0"/>
        <w:jc w:val="both"/>
        <w:rPr>
          <w:rFonts w:eastAsia="Calibri" w:cs="Times New Roman"/>
          <w:iCs/>
        </w:rPr>
      </w:pPr>
    </w:p>
    <w:p w14:paraId="770C4918" w14:textId="3684BD49" w:rsidR="006F52DE" w:rsidRDefault="006F52DE" w:rsidP="00804B17">
      <w:pPr>
        <w:spacing w:after="0"/>
        <w:jc w:val="both"/>
        <w:rPr>
          <w:rFonts w:eastAsia="Calibri" w:cs="Times New Roman"/>
          <w:iCs/>
          <w:u w:val="single"/>
        </w:rPr>
      </w:pPr>
      <w:r>
        <w:rPr>
          <w:rFonts w:eastAsia="Calibri" w:cs="Times New Roman"/>
          <w:iCs/>
          <w:u w:val="single"/>
        </w:rPr>
        <w:t>Withdrawing Your Consent</w:t>
      </w:r>
    </w:p>
    <w:p w14:paraId="1D5E6BB8" w14:textId="77777777" w:rsidR="006F52DE" w:rsidRPr="006F52DE" w:rsidRDefault="006F52DE" w:rsidP="00804B17">
      <w:pPr>
        <w:spacing w:after="0"/>
        <w:jc w:val="both"/>
        <w:rPr>
          <w:rFonts w:eastAsia="Calibri" w:cs="Times New Roman"/>
          <w:iCs/>
          <w:u w:val="single"/>
        </w:rPr>
      </w:pPr>
    </w:p>
    <w:p w14:paraId="70F85E3F" w14:textId="3380F567" w:rsidR="00804B17" w:rsidRDefault="00804B17" w:rsidP="00343188">
      <w:pPr>
        <w:spacing w:after="0"/>
        <w:jc w:val="both"/>
        <w:rPr>
          <w:rFonts w:eastAsia="Calibri" w:cs="Times New Roman"/>
          <w:iCs/>
        </w:rPr>
      </w:pPr>
      <w:r w:rsidRPr="00996595">
        <w:rPr>
          <w:rFonts w:eastAsia="Calibri" w:cs="Times New Roman"/>
          <w:iCs/>
        </w:rPr>
        <w:t>You may withdraw your consent at any time.  If you withdraw your consent, this will not affect the lawfulness o</w:t>
      </w:r>
      <w:r>
        <w:rPr>
          <w:rFonts w:eastAsia="Calibri" w:cs="Times New Roman"/>
          <w:iCs/>
        </w:rPr>
        <w:t>f</w:t>
      </w:r>
      <w:r w:rsidRPr="00996595">
        <w:rPr>
          <w:rFonts w:eastAsia="Calibri" w:cs="Times New Roman"/>
          <w:iCs/>
        </w:rPr>
        <w:t xml:space="preserve"> our collecting, use and sharing of </w:t>
      </w:r>
      <w:r>
        <w:rPr>
          <w:rFonts w:eastAsia="Calibri" w:cs="Times New Roman"/>
          <w:iCs/>
        </w:rPr>
        <w:t>y</w:t>
      </w:r>
      <w:r w:rsidRPr="00996595">
        <w:rPr>
          <w:rFonts w:eastAsia="Calibri" w:cs="Times New Roman"/>
          <w:iCs/>
        </w:rPr>
        <w:t xml:space="preserve">our Study Data up to the point in time that you withdraw your consent. Even if you withdraw your consent, we may still use </w:t>
      </w:r>
      <w:r>
        <w:rPr>
          <w:rFonts w:eastAsia="Calibri" w:cs="Times New Roman"/>
          <w:iCs/>
        </w:rPr>
        <w:t>y</w:t>
      </w:r>
      <w:r w:rsidRPr="00996595">
        <w:rPr>
          <w:rFonts w:eastAsia="Calibri" w:cs="Times New Roman"/>
          <w:iCs/>
        </w:rPr>
        <w:t xml:space="preserve">our Study Data that has been anonymized and may use </w:t>
      </w:r>
      <w:r>
        <w:rPr>
          <w:rFonts w:eastAsia="Calibri" w:cs="Times New Roman"/>
          <w:iCs/>
        </w:rPr>
        <w:t>y</w:t>
      </w:r>
      <w:r w:rsidRPr="00996595">
        <w:rPr>
          <w:rFonts w:eastAsia="Calibri" w:cs="Times New Roman"/>
          <w:iCs/>
        </w:rPr>
        <w:t xml:space="preserve">our Study Data that identifies you </w:t>
      </w:r>
      <w:r w:rsidR="00343188">
        <w:rPr>
          <w:rFonts w:eastAsia="Calibri" w:cs="Times New Roman"/>
          <w:iCs/>
        </w:rPr>
        <w:t xml:space="preserve">(i) </w:t>
      </w:r>
      <w:r w:rsidRPr="00996595">
        <w:rPr>
          <w:rFonts w:eastAsia="Calibri" w:cs="Times New Roman"/>
          <w:iCs/>
        </w:rPr>
        <w:t>where we are required by law to maintain your identifiable personal data</w:t>
      </w:r>
      <w:r w:rsidR="00343188">
        <w:rPr>
          <w:rFonts w:eastAsia="Calibri" w:cs="Times New Roman"/>
          <w:iCs/>
        </w:rPr>
        <w:t xml:space="preserve"> </w:t>
      </w:r>
      <w:r w:rsidRPr="00996595">
        <w:rPr>
          <w:rFonts w:eastAsia="Calibri" w:cs="Times New Roman"/>
          <w:iCs/>
        </w:rPr>
        <w:t xml:space="preserve">and </w:t>
      </w:r>
      <w:r w:rsidR="00343188">
        <w:rPr>
          <w:rFonts w:eastAsia="Calibri" w:cs="Times New Roman"/>
          <w:iCs/>
        </w:rPr>
        <w:t xml:space="preserve">(ii) </w:t>
      </w:r>
      <w:r w:rsidRPr="00996595">
        <w:rPr>
          <w:rFonts w:eastAsia="Calibri" w:cs="Times New Roman"/>
          <w:iCs/>
        </w:rPr>
        <w:t>as required to comply with regulatory requirements ap</w:t>
      </w:r>
      <w:r w:rsidR="00343188">
        <w:rPr>
          <w:rFonts w:eastAsia="Calibri" w:cs="Times New Roman"/>
          <w:iCs/>
        </w:rPr>
        <w:t>plicable to the conduct of the S</w:t>
      </w:r>
      <w:r w:rsidRPr="00996595">
        <w:rPr>
          <w:rFonts w:eastAsia="Calibri" w:cs="Times New Roman"/>
          <w:iCs/>
        </w:rPr>
        <w:t>tud</w:t>
      </w:r>
      <w:r>
        <w:rPr>
          <w:rFonts w:eastAsia="Calibri" w:cs="Times New Roman"/>
          <w:iCs/>
        </w:rPr>
        <w:t>y</w:t>
      </w:r>
      <w:r w:rsidRPr="00996595">
        <w:rPr>
          <w:rFonts w:eastAsia="Calibri" w:cs="Times New Roman"/>
          <w:iCs/>
        </w:rPr>
        <w:t>.</w:t>
      </w:r>
    </w:p>
    <w:p w14:paraId="0C1243D9" w14:textId="77777777" w:rsidR="00343188" w:rsidRPr="00996595" w:rsidRDefault="00343188" w:rsidP="00343188">
      <w:pPr>
        <w:spacing w:after="0"/>
        <w:jc w:val="both"/>
        <w:rPr>
          <w:rFonts w:eastAsia="Calibri" w:cs="Times New Roman"/>
          <w:iCs/>
        </w:rPr>
      </w:pPr>
    </w:p>
    <w:p w14:paraId="5FDDA7A0" w14:textId="1B71A56F" w:rsidR="00804B17" w:rsidRDefault="005F7FBD" w:rsidP="004F3EB2">
      <w:pPr>
        <w:spacing w:after="0"/>
        <w:jc w:val="both"/>
        <w:rPr>
          <w:rFonts w:eastAsia="Calibri" w:cs="Times New Roman"/>
          <w:iCs/>
          <w:u w:val="single"/>
        </w:rPr>
      </w:pPr>
      <w:r>
        <w:rPr>
          <w:rFonts w:eastAsia="Calibri" w:cs="Times New Roman"/>
          <w:iCs/>
          <w:u w:val="single"/>
        </w:rPr>
        <w:t>Questions Regarding Use of Your Study Data</w:t>
      </w:r>
    </w:p>
    <w:p w14:paraId="71E4527C" w14:textId="77777777" w:rsidR="005F7FBD" w:rsidRPr="005F7FBD" w:rsidRDefault="005F7FBD" w:rsidP="004F3EB2">
      <w:pPr>
        <w:spacing w:after="0"/>
        <w:jc w:val="both"/>
        <w:rPr>
          <w:rFonts w:eastAsia="Calibri" w:cs="Times New Roman"/>
          <w:iCs/>
          <w:u w:val="single"/>
        </w:rPr>
      </w:pPr>
    </w:p>
    <w:p w14:paraId="4D7C0AD9" w14:textId="60E4EEED" w:rsidR="004F3EB2" w:rsidRPr="00996595" w:rsidRDefault="00AD3FCA" w:rsidP="006E7822">
      <w:pPr>
        <w:spacing w:after="0"/>
        <w:jc w:val="both"/>
        <w:rPr>
          <w:rFonts w:cs="Times New Roman"/>
        </w:rPr>
      </w:pPr>
      <w:r>
        <w:rPr>
          <w:rFonts w:eastAsia="Calibri" w:cs="Times New Roman"/>
          <w:iCs/>
        </w:rPr>
        <w:t>[PI Name]</w:t>
      </w:r>
      <w:r w:rsidRPr="006E7822">
        <w:rPr>
          <w:rFonts w:eastAsia="Calibri" w:cs="Times New Roman"/>
          <w:iCs/>
        </w:rPr>
        <w:t xml:space="preserve"> </w:t>
      </w:r>
      <w:r w:rsidR="006E7822" w:rsidRPr="006E7822">
        <w:rPr>
          <w:rFonts w:eastAsia="Calibri" w:cs="Times New Roman"/>
          <w:iCs/>
        </w:rPr>
        <w:t>is</w:t>
      </w:r>
      <w:r w:rsidR="00076071">
        <w:rPr>
          <w:rFonts w:eastAsia="Calibri" w:cs="Times New Roman"/>
          <w:iCs/>
        </w:rPr>
        <w:t xml:space="preserve"> the data controller</w:t>
      </w:r>
      <w:r w:rsidR="004F3EB2" w:rsidRPr="006E7822">
        <w:rPr>
          <w:rFonts w:eastAsia="Calibri" w:cs="Times New Roman"/>
          <w:iCs/>
        </w:rPr>
        <w:t xml:space="preserve"> responsible fo</w:t>
      </w:r>
      <w:r w:rsidR="006E7822" w:rsidRPr="006E7822">
        <w:rPr>
          <w:rFonts w:eastAsia="Calibri" w:cs="Times New Roman"/>
          <w:iCs/>
        </w:rPr>
        <w:t xml:space="preserve">r the use of </w:t>
      </w:r>
      <w:r w:rsidR="0030720A">
        <w:rPr>
          <w:rFonts w:eastAsia="Calibri" w:cs="Times New Roman"/>
          <w:iCs/>
        </w:rPr>
        <w:t>y</w:t>
      </w:r>
      <w:r w:rsidR="006E7822" w:rsidRPr="006E7822">
        <w:rPr>
          <w:rFonts w:eastAsia="Calibri" w:cs="Times New Roman"/>
          <w:iCs/>
        </w:rPr>
        <w:t>our Study Data. If you have any questions regarding the use of your personal data, please contact the Principal Investigator at the number outlin</w:t>
      </w:r>
      <w:r w:rsidR="006E7822">
        <w:rPr>
          <w:rFonts w:eastAsia="Calibri" w:cs="Times New Roman"/>
          <w:iCs/>
        </w:rPr>
        <w:t>ed in the informed consent form</w:t>
      </w:r>
      <w:r>
        <w:rPr>
          <w:rFonts w:eastAsia="Calibri" w:cs="Times New Roman"/>
          <w:iCs/>
        </w:rPr>
        <w:t>.</w:t>
      </w:r>
      <w:r w:rsidR="006E7822">
        <w:rPr>
          <w:rFonts w:eastAsia="Calibri" w:cs="Times New Roman"/>
          <w:iCs/>
        </w:rPr>
        <w:t xml:space="preserve"> </w:t>
      </w:r>
    </w:p>
    <w:sectPr w:rsidR="004F3EB2" w:rsidRPr="00996595" w:rsidSect="00996595">
      <w:footerReference w:type="default" r:id="rId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F9001" w14:textId="77777777" w:rsidR="00FD2677" w:rsidRDefault="00FD2677" w:rsidP="00526EAB">
      <w:pPr>
        <w:spacing w:after="0"/>
      </w:pPr>
      <w:r>
        <w:separator/>
      </w:r>
    </w:p>
  </w:endnote>
  <w:endnote w:type="continuationSeparator" w:id="0">
    <w:p w14:paraId="36F76A11" w14:textId="77777777" w:rsidR="00FD2677" w:rsidRDefault="00FD2677" w:rsidP="00526E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AF022" w14:textId="77777777" w:rsidR="00526EAB" w:rsidRDefault="00526EAB">
    <w:pPr>
      <w:pStyle w:val="Footer"/>
    </w:pPr>
  </w:p>
  <w:p w14:paraId="6CDB123A" w14:textId="34B37239" w:rsidR="00526EAB" w:rsidRPr="00526EAB" w:rsidRDefault="00526EAB" w:rsidP="00526EAB">
    <w:pPr>
      <w:pStyle w:val="Footer"/>
      <w:spacing w:line="200" w:lineRule="exact"/>
    </w:pPr>
    <w:r>
      <w:rPr>
        <w:sz w:val="15"/>
      </w:rPr>
      <w:fldChar w:fldCharType="begin"/>
    </w:r>
    <w:r>
      <w:rPr>
        <w:sz w:val="15"/>
      </w:rPr>
      <w:instrText xml:space="preserve"> </w:instrText>
    </w:r>
    <w:r w:rsidRPr="00526EAB">
      <w:rPr>
        <w:sz w:val="15"/>
      </w:rPr>
      <w:instrText>IF "</w:instrText>
    </w:r>
    <w:r w:rsidRPr="00526EAB">
      <w:rPr>
        <w:sz w:val="15"/>
      </w:rPr>
      <w:fldChar w:fldCharType="begin"/>
    </w:r>
    <w:r w:rsidRPr="00526EAB">
      <w:rPr>
        <w:sz w:val="15"/>
      </w:rPr>
      <w:instrText xml:space="preserve"> DOCVARIABLE "SWDocIDLocation" </w:instrText>
    </w:r>
    <w:r w:rsidRPr="00526EAB">
      <w:rPr>
        <w:sz w:val="15"/>
      </w:rPr>
      <w:fldChar w:fldCharType="separate"/>
    </w:r>
    <w:r w:rsidR="005E6DF2">
      <w:rPr>
        <w:sz w:val="15"/>
      </w:rPr>
      <w:instrText>1</w:instrText>
    </w:r>
    <w:r w:rsidRPr="00526EAB">
      <w:rPr>
        <w:sz w:val="15"/>
      </w:rPr>
      <w:fldChar w:fldCharType="end"/>
    </w:r>
    <w:r w:rsidRPr="00526EAB">
      <w:rPr>
        <w:sz w:val="15"/>
      </w:rPr>
      <w:instrText>" = "1" "</w:instrText>
    </w:r>
    <w:r w:rsidRPr="00526EAB">
      <w:rPr>
        <w:sz w:val="15"/>
      </w:rPr>
      <w:fldChar w:fldCharType="begin"/>
    </w:r>
    <w:r w:rsidRPr="00526EAB">
      <w:rPr>
        <w:sz w:val="15"/>
      </w:rPr>
      <w:instrText xml:space="preserve"> DOCPROPERTY "SWDocID" </w:instrText>
    </w:r>
    <w:r w:rsidRPr="00526EAB">
      <w:rPr>
        <w:sz w:val="15"/>
      </w:rPr>
      <w:fldChar w:fldCharType="separate"/>
    </w:r>
    <w:r w:rsidR="005E6DF2">
      <w:rPr>
        <w:sz w:val="15"/>
      </w:rPr>
      <w:instrText>DM_US 156590393-4.061862.0021</w:instrText>
    </w:r>
    <w:r w:rsidRPr="00526EAB">
      <w:rPr>
        <w:sz w:val="15"/>
      </w:rPr>
      <w:fldChar w:fldCharType="end"/>
    </w:r>
    <w:r w:rsidRPr="00526EAB">
      <w:rPr>
        <w:sz w:val="15"/>
      </w:rPr>
      <w:instrText>" ""</w:instrText>
    </w:r>
    <w:r>
      <w:rPr>
        <w:sz w:val="15"/>
      </w:rPr>
      <w:instrText xml:space="preserve"> </w:instrText>
    </w:r>
    <w:r>
      <w:rPr>
        <w:sz w:val="15"/>
      </w:rPr>
      <w:fldChar w:fldCharType="separate"/>
    </w:r>
    <w:r w:rsidR="005E6DF2">
      <w:rPr>
        <w:noProof/>
        <w:sz w:val="15"/>
      </w:rPr>
      <w:t>DM_US 156590393-4.061862.0021</w:t>
    </w:r>
    <w:r>
      <w:rPr>
        <w:sz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AB19D" w14:textId="77777777" w:rsidR="00FD2677" w:rsidRDefault="00FD2677" w:rsidP="00526EAB">
      <w:pPr>
        <w:spacing w:after="0"/>
      </w:pPr>
      <w:r>
        <w:separator/>
      </w:r>
    </w:p>
  </w:footnote>
  <w:footnote w:type="continuationSeparator" w:id="0">
    <w:p w14:paraId="04FF0844" w14:textId="77777777" w:rsidR="00FD2677" w:rsidRDefault="00FD2677" w:rsidP="00526E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67FB"/>
    <w:multiLevelType w:val="hybridMultilevel"/>
    <w:tmpl w:val="88ACB446"/>
    <w:lvl w:ilvl="0" w:tplc="55A405D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E961C65"/>
    <w:multiLevelType w:val="hybridMultilevel"/>
    <w:tmpl w:val="26DAFC2C"/>
    <w:lvl w:ilvl="0" w:tplc="1840CAE4">
      <w:start w:val="2"/>
      <w:numFmt w:val="lowerLetter"/>
      <w:lvlText w:val="%1."/>
      <w:lvlJc w:val="left"/>
      <w:pPr>
        <w:ind w:left="720" w:hanging="360"/>
      </w:pPr>
      <w:rPr>
        <w:rFonts w:hint="default"/>
      </w:rPr>
    </w:lvl>
    <w:lvl w:ilvl="1" w:tplc="2B32614E" w:tentative="1">
      <w:start w:val="1"/>
      <w:numFmt w:val="lowerLetter"/>
      <w:lvlText w:val="%2."/>
      <w:lvlJc w:val="left"/>
      <w:pPr>
        <w:ind w:left="1440" w:hanging="360"/>
      </w:pPr>
    </w:lvl>
    <w:lvl w:ilvl="2" w:tplc="5FEE815C" w:tentative="1">
      <w:start w:val="1"/>
      <w:numFmt w:val="lowerRoman"/>
      <w:lvlText w:val="%3."/>
      <w:lvlJc w:val="right"/>
      <w:pPr>
        <w:ind w:left="2160" w:hanging="180"/>
      </w:pPr>
    </w:lvl>
    <w:lvl w:ilvl="3" w:tplc="2450717E" w:tentative="1">
      <w:start w:val="1"/>
      <w:numFmt w:val="decimal"/>
      <w:lvlText w:val="%4."/>
      <w:lvlJc w:val="left"/>
      <w:pPr>
        <w:ind w:left="2880" w:hanging="360"/>
      </w:pPr>
    </w:lvl>
    <w:lvl w:ilvl="4" w:tplc="54080894" w:tentative="1">
      <w:start w:val="1"/>
      <w:numFmt w:val="lowerLetter"/>
      <w:lvlText w:val="%5."/>
      <w:lvlJc w:val="left"/>
      <w:pPr>
        <w:ind w:left="3600" w:hanging="360"/>
      </w:pPr>
    </w:lvl>
    <w:lvl w:ilvl="5" w:tplc="8628439C" w:tentative="1">
      <w:start w:val="1"/>
      <w:numFmt w:val="lowerRoman"/>
      <w:lvlText w:val="%6."/>
      <w:lvlJc w:val="right"/>
      <w:pPr>
        <w:ind w:left="4320" w:hanging="180"/>
      </w:pPr>
    </w:lvl>
    <w:lvl w:ilvl="6" w:tplc="0CDCCDCE" w:tentative="1">
      <w:start w:val="1"/>
      <w:numFmt w:val="decimal"/>
      <w:lvlText w:val="%7."/>
      <w:lvlJc w:val="left"/>
      <w:pPr>
        <w:ind w:left="5040" w:hanging="360"/>
      </w:pPr>
    </w:lvl>
    <w:lvl w:ilvl="7" w:tplc="127A26CC" w:tentative="1">
      <w:start w:val="1"/>
      <w:numFmt w:val="lowerLetter"/>
      <w:lvlText w:val="%8."/>
      <w:lvlJc w:val="left"/>
      <w:pPr>
        <w:ind w:left="5760" w:hanging="360"/>
      </w:pPr>
    </w:lvl>
    <w:lvl w:ilvl="8" w:tplc="BFF0F082" w:tentative="1">
      <w:start w:val="1"/>
      <w:numFmt w:val="lowerRoman"/>
      <w:lvlText w:val="%9."/>
      <w:lvlJc w:val="right"/>
      <w:pPr>
        <w:ind w:left="6480" w:hanging="180"/>
      </w:pPr>
    </w:lvl>
  </w:abstractNum>
  <w:abstractNum w:abstractNumId="2" w15:restartNumberingAfterBreak="0">
    <w:nsid w:val="1FE82E09"/>
    <w:multiLevelType w:val="hybridMultilevel"/>
    <w:tmpl w:val="B910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A425D"/>
    <w:multiLevelType w:val="hybridMultilevel"/>
    <w:tmpl w:val="17CAE4B4"/>
    <w:lvl w:ilvl="0" w:tplc="895AD9A0">
      <w:numFmt w:val="bullet"/>
      <w:lvlText w:val="-"/>
      <w:lvlJc w:val="left"/>
      <w:pPr>
        <w:ind w:left="1080" w:hanging="360"/>
      </w:pPr>
      <w:rPr>
        <w:rFonts w:ascii="Arial" w:eastAsiaTheme="minorHAnsi" w:hAnsi="Arial" w:cs="Arial" w:hint="default"/>
        <w:i/>
      </w:rPr>
    </w:lvl>
    <w:lvl w:ilvl="1" w:tplc="85BE5152">
      <w:start w:val="1"/>
      <w:numFmt w:val="bullet"/>
      <w:lvlText w:val="o"/>
      <w:lvlJc w:val="left"/>
      <w:pPr>
        <w:ind w:left="1800" w:hanging="360"/>
      </w:pPr>
      <w:rPr>
        <w:rFonts w:ascii="Courier New" w:hAnsi="Courier New" w:cs="Courier New" w:hint="default"/>
      </w:rPr>
    </w:lvl>
    <w:lvl w:ilvl="2" w:tplc="3C8C2746" w:tentative="1">
      <w:start w:val="1"/>
      <w:numFmt w:val="bullet"/>
      <w:lvlText w:val=""/>
      <w:lvlJc w:val="left"/>
      <w:pPr>
        <w:ind w:left="2520" w:hanging="360"/>
      </w:pPr>
      <w:rPr>
        <w:rFonts w:ascii="Wingdings" w:hAnsi="Wingdings" w:hint="default"/>
      </w:rPr>
    </w:lvl>
    <w:lvl w:ilvl="3" w:tplc="2E247DC6" w:tentative="1">
      <w:start w:val="1"/>
      <w:numFmt w:val="bullet"/>
      <w:lvlText w:val=""/>
      <w:lvlJc w:val="left"/>
      <w:pPr>
        <w:ind w:left="3240" w:hanging="360"/>
      </w:pPr>
      <w:rPr>
        <w:rFonts w:ascii="Symbol" w:hAnsi="Symbol" w:hint="default"/>
      </w:rPr>
    </w:lvl>
    <w:lvl w:ilvl="4" w:tplc="9ED4C0BC" w:tentative="1">
      <w:start w:val="1"/>
      <w:numFmt w:val="bullet"/>
      <w:lvlText w:val="o"/>
      <w:lvlJc w:val="left"/>
      <w:pPr>
        <w:ind w:left="3960" w:hanging="360"/>
      </w:pPr>
      <w:rPr>
        <w:rFonts w:ascii="Courier New" w:hAnsi="Courier New" w:cs="Courier New" w:hint="default"/>
      </w:rPr>
    </w:lvl>
    <w:lvl w:ilvl="5" w:tplc="9A285D44" w:tentative="1">
      <w:start w:val="1"/>
      <w:numFmt w:val="bullet"/>
      <w:lvlText w:val=""/>
      <w:lvlJc w:val="left"/>
      <w:pPr>
        <w:ind w:left="4680" w:hanging="360"/>
      </w:pPr>
      <w:rPr>
        <w:rFonts w:ascii="Wingdings" w:hAnsi="Wingdings" w:hint="default"/>
      </w:rPr>
    </w:lvl>
    <w:lvl w:ilvl="6" w:tplc="545E15AE" w:tentative="1">
      <w:start w:val="1"/>
      <w:numFmt w:val="bullet"/>
      <w:lvlText w:val=""/>
      <w:lvlJc w:val="left"/>
      <w:pPr>
        <w:ind w:left="5400" w:hanging="360"/>
      </w:pPr>
      <w:rPr>
        <w:rFonts w:ascii="Symbol" w:hAnsi="Symbol" w:hint="default"/>
      </w:rPr>
    </w:lvl>
    <w:lvl w:ilvl="7" w:tplc="38660BC6" w:tentative="1">
      <w:start w:val="1"/>
      <w:numFmt w:val="bullet"/>
      <w:lvlText w:val="o"/>
      <w:lvlJc w:val="left"/>
      <w:pPr>
        <w:ind w:left="6120" w:hanging="360"/>
      </w:pPr>
      <w:rPr>
        <w:rFonts w:ascii="Courier New" w:hAnsi="Courier New" w:cs="Courier New" w:hint="default"/>
      </w:rPr>
    </w:lvl>
    <w:lvl w:ilvl="8" w:tplc="05EEE796"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9"/>
    <w:docVar w:name="SWDocIDLocation" w:val="1"/>
  </w:docVars>
  <w:rsids>
    <w:rsidRoot w:val="004F3EB2"/>
    <w:rsid w:val="00023CD3"/>
    <w:rsid w:val="00052C49"/>
    <w:rsid w:val="00055A82"/>
    <w:rsid w:val="00076071"/>
    <w:rsid w:val="000B7A1A"/>
    <w:rsid w:val="000C343C"/>
    <w:rsid w:val="000F25D2"/>
    <w:rsid w:val="00126255"/>
    <w:rsid w:val="00154779"/>
    <w:rsid w:val="001D7DF4"/>
    <w:rsid w:val="00202DF0"/>
    <w:rsid w:val="002C71CF"/>
    <w:rsid w:val="002E5087"/>
    <w:rsid w:val="0030720A"/>
    <w:rsid w:val="00343188"/>
    <w:rsid w:val="0047355D"/>
    <w:rsid w:val="004F3EB2"/>
    <w:rsid w:val="00510E57"/>
    <w:rsid w:val="00523A27"/>
    <w:rsid w:val="00526EAB"/>
    <w:rsid w:val="005E6DF2"/>
    <w:rsid w:val="005F7FBD"/>
    <w:rsid w:val="006D3B60"/>
    <w:rsid w:val="006E7822"/>
    <w:rsid w:val="006F52DE"/>
    <w:rsid w:val="00707EB4"/>
    <w:rsid w:val="00746131"/>
    <w:rsid w:val="007516AC"/>
    <w:rsid w:val="00782612"/>
    <w:rsid w:val="00801025"/>
    <w:rsid w:val="00804B17"/>
    <w:rsid w:val="00851678"/>
    <w:rsid w:val="00857D68"/>
    <w:rsid w:val="008E32D0"/>
    <w:rsid w:val="00996595"/>
    <w:rsid w:val="009F3243"/>
    <w:rsid w:val="00AD3FCA"/>
    <w:rsid w:val="00B91D33"/>
    <w:rsid w:val="00B94973"/>
    <w:rsid w:val="00CB2B9D"/>
    <w:rsid w:val="00DE37B6"/>
    <w:rsid w:val="00E101F9"/>
    <w:rsid w:val="00E96DB8"/>
    <w:rsid w:val="00EC5417"/>
    <w:rsid w:val="00F767A6"/>
    <w:rsid w:val="00FD2677"/>
    <w:rsid w:val="00FE1B93"/>
    <w:rsid w:val="00FF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872A75"/>
  <w15:docId w15:val="{3DD25456-4F72-49A1-9C44-538BA7E6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EB2"/>
    <w:pPr>
      <w:spacing w:after="24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4F3EB2"/>
    <w:pPr>
      <w:ind w:left="720"/>
      <w:contextualSpacing/>
    </w:pPr>
  </w:style>
  <w:style w:type="table" w:styleId="TableGrid">
    <w:name w:val="Table Grid"/>
    <w:basedOn w:val="TableNormal"/>
    <w:uiPriority w:val="59"/>
    <w:rsid w:val="002C7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6EAB"/>
    <w:pPr>
      <w:tabs>
        <w:tab w:val="center" w:pos="4680"/>
        <w:tab w:val="right" w:pos="9360"/>
      </w:tabs>
      <w:spacing w:after="0"/>
    </w:pPr>
  </w:style>
  <w:style w:type="character" w:customStyle="1" w:styleId="HeaderChar">
    <w:name w:val="Header Char"/>
    <w:basedOn w:val="DefaultParagraphFont"/>
    <w:link w:val="Header"/>
    <w:uiPriority w:val="99"/>
    <w:rsid w:val="00526EAB"/>
    <w:rPr>
      <w:rFonts w:ascii="Times New Roman" w:hAnsi="Times New Roman"/>
      <w:sz w:val="24"/>
      <w:szCs w:val="24"/>
    </w:rPr>
  </w:style>
  <w:style w:type="paragraph" w:styleId="Footer">
    <w:name w:val="footer"/>
    <w:basedOn w:val="Normal"/>
    <w:link w:val="FooterChar"/>
    <w:uiPriority w:val="99"/>
    <w:unhideWhenUsed/>
    <w:rsid w:val="00526EAB"/>
    <w:pPr>
      <w:tabs>
        <w:tab w:val="center" w:pos="4680"/>
        <w:tab w:val="right" w:pos="9360"/>
      </w:tabs>
      <w:spacing w:after="0"/>
    </w:pPr>
  </w:style>
  <w:style w:type="character" w:customStyle="1" w:styleId="FooterChar">
    <w:name w:val="Footer Char"/>
    <w:basedOn w:val="DefaultParagraphFont"/>
    <w:link w:val="Footer"/>
    <w:uiPriority w:val="99"/>
    <w:rsid w:val="00526EAB"/>
    <w:rPr>
      <w:rFonts w:ascii="Times New Roman" w:hAnsi="Times New Roman"/>
      <w:sz w:val="24"/>
      <w:szCs w:val="24"/>
    </w:rPr>
  </w:style>
  <w:style w:type="paragraph" w:styleId="BalloonText">
    <w:name w:val="Balloon Text"/>
    <w:basedOn w:val="Normal"/>
    <w:link w:val="BalloonTextChar"/>
    <w:uiPriority w:val="99"/>
    <w:semiHidden/>
    <w:unhideWhenUsed/>
    <w:rsid w:val="002E508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087"/>
    <w:rPr>
      <w:rFonts w:ascii="Segoe UI" w:hAnsi="Segoe UI" w:cs="Segoe UI"/>
      <w:sz w:val="18"/>
      <w:szCs w:val="18"/>
    </w:rPr>
  </w:style>
  <w:style w:type="character" w:styleId="CommentReference">
    <w:name w:val="annotation reference"/>
    <w:basedOn w:val="DefaultParagraphFont"/>
    <w:uiPriority w:val="99"/>
    <w:semiHidden/>
    <w:unhideWhenUsed/>
    <w:rsid w:val="000F25D2"/>
    <w:rPr>
      <w:sz w:val="16"/>
      <w:szCs w:val="16"/>
    </w:rPr>
  </w:style>
  <w:style w:type="paragraph" w:styleId="CommentText">
    <w:name w:val="annotation text"/>
    <w:basedOn w:val="Normal"/>
    <w:link w:val="CommentTextChar"/>
    <w:uiPriority w:val="99"/>
    <w:semiHidden/>
    <w:unhideWhenUsed/>
    <w:rsid w:val="000F25D2"/>
    <w:rPr>
      <w:sz w:val="20"/>
      <w:szCs w:val="20"/>
    </w:rPr>
  </w:style>
  <w:style w:type="character" w:customStyle="1" w:styleId="CommentTextChar">
    <w:name w:val="Comment Text Char"/>
    <w:basedOn w:val="DefaultParagraphFont"/>
    <w:link w:val="CommentText"/>
    <w:uiPriority w:val="99"/>
    <w:semiHidden/>
    <w:rsid w:val="000F25D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F25D2"/>
    <w:rPr>
      <w:b/>
      <w:bCs/>
    </w:rPr>
  </w:style>
  <w:style w:type="character" w:customStyle="1" w:styleId="CommentSubjectChar">
    <w:name w:val="Comment Subject Char"/>
    <w:basedOn w:val="CommentTextChar"/>
    <w:link w:val="CommentSubject"/>
    <w:uiPriority w:val="99"/>
    <w:semiHidden/>
    <w:rsid w:val="000F25D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9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1392</Words>
  <Characters>7937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Moffitt Cancer Center</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Byers, Cheryl L.</dc:creator>
  <cp:lastModifiedBy>Gonzales Pryor, Jared - (jpryor)</cp:lastModifiedBy>
  <cp:revision>2</cp:revision>
  <dcterms:created xsi:type="dcterms:W3CDTF">2019-06-07T15:19:00Z</dcterms:created>
  <dcterms:modified xsi:type="dcterms:W3CDTF">2019-06-07T15:19:00Z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DM_US 156590393-4.061862.0021</vt:lpwstr>
  </property>
</Properties>
</file>